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4000" w14:textId="77777777" w:rsidR="0094038E" w:rsidRDefault="0094038E" w:rsidP="00B42D92">
      <w:pPr>
        <w:rPr>
          <w:rFonts w:cstheme="minorHAnsi"/>
          <w:b/>
          <w:bCs/>
          <w:sz w:val="44"/>
          <w:szCs w:val="44"/>
        </w:rPr>
      </w:pPr>
    </w:p>
    <w:p w14:paraId="61011374" w14:textId="3D6880FD" w:rsidR="006615A5" w:rsidRDefault="001010D6" w:rsidP="00B42D92">
      <w:pPr>
        <w:rPr>
          <w:rFonts w:cstheme="minorHAnsi"/>
          <w:b/>
          <w:bCs/>
          <w:sz w:val="44"/>
          <w:szCs w:val="44"/>
        </w:rPr>
      </w:pPr>
      <w:r>
        <w:rPr>
          <w:rFonts w:cstheme="minorHAnsi"/>
          <w:b/>
          <w:bCs/>
          <w:sz w:val="44"/>
          <w:szCs w:val="44"/>
        </w:rPr>
        <w:t>Programme Officer</w:t>
      </w:r>
      <w:r w:rsidR="00BC4731">
        <w:rPr>
          <w:rFonts w:cstheme="minorHAnsi"/>
          <w:b/>
          <w:bCs/>
          <w:sz w:val="44"/>
          <w:szCs w:val="44"/>
        </w:rPr>
        <w:t xml:space="preserve">  </w:t>
      </w:r>
    </w:p>
    <w:p w14:paraId="3848289F" w14:textId="75216BF3" w:rsidR="00BC4731" w:rsidRPr="003F4B60" w:rsidRDefault="004141F1" w:rsidP="00B42D92">
      <w:pPr>
        <w:rPr>
          <w:rFonts w:cstheme="minorHAnsi"/>
          <w:sz w:val="36"/>
          <w:szCs w:val="36"/>
        </w:rPr>
      </w:pPr>
      <w:r>
        <w:rPr>
          <w:rFonts w:cstheme="minorHAnsi"/>
          <w:sz w:val="44"/>
          <w:szCs w:val="44"/>
        </w:rPr>
        <w:t>Permanent</w:t>
      </w:r>
      <w:r w:rsidR="00B42D92">
        <w:rPr>
          <w:rFonts w:cstheme="minorHAnsi"/>
          <w:sz w:val="44"/>
          <w:szCs w:val="44"/>
        </w:rPr>
        <w:t>,</w:t>
      </w:r>
      <w:r>
        <w:rPr>
          <w:rFonts w:cstheme="minorHAnsi"/>
          <w:sz w:val="44"/>
          <w:szCs w:val="44"/>
        </w:rPr>
        <w:t xml:space="preserve"> </w:t>
      </w:r>
      <w:r w:rsidR="00B42D92">
        <w:rPr>
          <w:rFonts w:cstheme="minorHAnsi"/>
          <w:sz w:val="44"/>
          <w:szCs w:val="44"/>
        </w:rPr>
        <w:t>f</w:t>
      </w:r>
      <w:r>
        <w:rPr>
          <w:rFonts w:cstheme="minorHAnsi"/>
          <w:sz w:val="44"/>
          <w:szCs w:val="44"/>
        </w:rPr>
        <w:t xml:space="preserve">ull </w:t>
      </w:r>
      <w:r w:rsidR="00B42D92">
        <w:rPr>
          <w:rFonts w:cstheme="minorHAnsi"/>
          <w:sz w:val="44"/>
          <w:szCs w:val="44"/>
        </w:rPr>
        <w:t>t</w:t>
      </w:r>
      <w:r>
        <w:rPr>
          <w:rFonts w:cstheme="minorHAnsi"/>
          <w:sz w:val="44"/>
          <w:szCs w:val="44"/>
        </w:rPr>
        <w:t>ime</w:t>
      </w:r>
    </w:p>
    <w:p w14:paraId="11D4DDF3" w14:textId="20A2E44D" w:rsidR="00CE2CE0" w:rsidRDefault="007E3E8D" w:rsidP="00B42D92">
      <w:pPr>
        <w:rPr>
          <w:rFonts w:cstheme="minorHAnsi"/>
          <w:sz w:val="36"/>
          <w:szCs w:val="36"/>
        </w:rPr>
      </w:pPr>
      <w:r>
        <w:rPr>
          <w:rFonts w:cstheme="minorHAnsi"/>
          <w:sz w:val="36"/>
          <w:szCs w:val="36"/>
        </w:rPr>
        <w:t>£</w:t>
      </w:r>
      <w:r w:rsidR="00AE3226">
        <w:rPr>
          <w:rFonts w:cstheme="minorHAnsi"/>
          <w:sz w:val="36"/>
          <w:szCs w:val="36"/>
        </w:rPr>
        <w:t>36,000 to £38,000</w:t>
      </w:r>
      <w:r w:rsidR="00016293" w:rsidRPr="003F4B60">
        <w:rPr>
          <w:rFonts w:cstheme="minorHAnsi"/>
          <w:sz w:val="36"/>
          <w:szCs w:val="36"/>
        </w:rPr>
        <w:t xml:space="preserve"> </w:t>
      </w:r>
      <w:r w:rsidR="00CD06AF">
        <w:rPr>
          <w:rFonts w:cstheme="minorHAnsi"/>
          <w:sz w:val="36"/>
          <w:szCs w:val="36"/>
        </w:rPr>
        <w:t xml:space="preserve">package </w:t>
      </w:r>
      <w:r w:rsidR="00016293" w:rsidRPr="003F4B60">
        <w:rPr>
          <w:rFonts w:cstheme="minorHAnsi"/>
          <w:sz w:val="36"/>
          <w:szCs w:val="36"/>
        </w:rPr>
        <w:t>per annum</w:t>
      </w:r>
      <w:r w:rsidR="001600C2">
        <w:rPr>
          <w:rFonts w:cstheme="minorHAnsi"/>
          <w:sz w:val="36"/>
          <w:szCs w:val="36"/>
        </w:rPr>
        <w:t xml:space="preserve"> DOE</w:t>
      </w:r>
    </w:p>
    <w:p w14:paraId="4B85DE95" w14:textId="2007BF27" w:rsidR="00016293" w:rsidRDefault="001010D6" w:rsidP="00B42D92">
      <w:pPr>
        <w:rPr>
          <w:rFonts w:cstheme="minorHAnsi"/>
          <w:sz w:val="28"/>
          <w:szCs w:val="28"/>
        </w:rPr>
      </w:pPr>
      <w:r>
        <w:rPr>
          <w:rFonts w:cstheme="minorHAnsi"/>
          <w:sz w:val="28"/>
          <w:szCs w:val="28"/>
        </w:rPr>
        <w:t>January 2025</w:t>
      </w:r>
    </w:p>
    <w:p w14:paraId="4E564D63" w14:textId="253F7F19" w:rsidR="00BC4731" w:rsidRPr="0094038E" w:rsidRDefault="00BC4731" w:rsidP="00FA2295">
      <w:pPr>
        <w:rPr>
          <w:sz w:val="21"/>
          <w:szCs w:val="21"/>
        </w:rPr>
      </w:pPr>
      <w:r w:rsidRPr="0094038E">
        <w:rPr>
          <w:sz w:val="21"/>
          <w:szCs w:val="21"/>
        </w:rPr>
        <w:t>Cumberland Lodge</w:t>
      </w:r>
      <w:r w:rsidR="00FB1C21" w:rsidRPr="0094038E">
        <w:rPr>
          <w:sz w:val="21"/>
          <w:szCs w:val="21"/>
        </w:rPr>
        <w:t>, based in Windsor Great Park,</w:t>
      </w:r>
      <w:r w:rsidRPr="0094038E">
        <w:rPr>
          <w:sz w:val="21"/>
          <w:szCs w:val="21"/>
        </w:rPr>
        <w:t xml:space="preserve"> is an educational charity that exists to </w:t>
      </w:r>
      <w:r w:rsidR="00B76F1E" w:rsidRPr="0094038E">
        <w:rPr>
          <w:sz w:val="21"/>
          <w:szCs w:val="21"/>
        </w:rPr>
        <w:t xml:space="preserve">provide </w:t>
      </w:r>
      <w:r w:rsidRPr="0094038E">
        <w:rPr>
          <w:sz w:val="21"/>
          <w:szCs w:val="21"/>
        </w:rPr>
        <w:t>young people with the skills, perspective, and confidence to question, challenge, and understand, some of the most complex social issues of our time</w:t>
      </w:r>
      <w:r w:rsidR="009150B2" w:rsidRPr="0094038E">
        <w:rPr>
          <w:sz w:val="21"/>
          <w:szCs w:val="21"/>
        </w:rPr>
        <w:t>.</w:t>
      </w:r>
      <w:r w:rsidR="00B42D92" w:rsidRPr="0094038E">
        <w:rPr>
          <w:sz w:val="21"/>
          <w:szCs w:val="21"/>
        </w:rPr>
        <w:t xml:space="preserve"> </w:t>
      </w:r>
      <w:r w:rsidR="009150B2" w:rsidRPr="0094038E">
        <w:rPr>
          <w:sz w:val="21"/>
          <w:szCs w:val="21"/>
        </w:rPr>
        <w:t>Our w</w:t>
      </w:r>
      <w:r w:rsidR="00C8797F" w:rsidRPr="0094038E">
        <w:rPr>
          <w:sz w:val="21"/>
          <w:szCs w:val="21"/>
        </w:rPr>
        <w:t xml:space="preserve">ork </w:t>
      </w:r>
      <w:r w:rsidR="00305B07" w:rsidRPr="0094038E">
        <w:rPr>
          <w:sz w:val="21"/>
          <w:szCs w:val="21"/>
        </w:rPr>
        <w:t xml:space="preserve">currently </w:t>
      </w:r>
      <w:r w:rsidR="00C8797F" w:rsidRPr="0094038E">
        <w:rPr>
          <w:sz w:val="21"/>
          <w:szCs w:val="21"/>
        </w:rPr>
        <w:t xml:space="preserve">centres around ethical leadership and </w:t>
      </w:r>
      <w:r w:rsidR="00C8797F" w:rsidRPr="0094038E">
        <w:rPr>
          <w:rFonts w:ascii="Arial" w:hAnsi="Arial" w:cs="Arial"/>
          <w:color w:val="000000"/>
          <w:sz w:val="21"/>
          <w:szCs w:val="21"/>
          <w:shd w:val="clear" w:color="auto" w:fill="FFFFFF"/>
        </w:rPr>
        <w:t>de</w:t>
      </w:r>
      <w:r w:rsidR="00C8797F" w:rsidRPr="0094038E">
        <w:rPr>
          <w:sz w:val="21"/>
          <w:szCs w:val="21"/>
        </w:rPr>
        <w:t>veloping democratic engagement.</w:t>
      </w:r>
    </w:p>
    <w:p w14:paraId="5AACA0B3" w14:textId="131C1D5A" w:rsidR="001568E2" w:rsidRPr="0094038E" w:rsidRDefault="000B604A" w:rsidP="001568E2">
      <w:pPr>
        <w:spacing w:line="276" w:lineRule="auto"/>
        <w:rPr>
          <w:sz w:val="21"/>
          <w:szCs w:val="21"/>
        </w:rPr>
      </w:pPr>
      <w:r w:rsidRPr="0094038E">
        <w:rPr>
          <w:sz w:val="21"/>
          <w:szCs w:val="21"/>
        </w:rPr>
        <w:t xml:space="preserve">We are seeking </w:t>
      </w:r>
      <w:r w:rsidR="005466B3" w:rsidRPr="0094038E">
        <w:rPr>
          <w:sz w:val="21"/>
          <w:szCs w:val="21"/>
        </w:rPr>
        <w:t xml:space="preserve">a Programme Officer to help develop and deliver </w:t>
      </w:r>
      <w:r w:rsidR="003A59DC">
        <w:rPr>
          <w:sz w:val="21"/>
          <w:szCs w:val="21"/>
        </w:rPr>
        <w:t>our</w:t>
      </w:r>
      <w:r w:rsidR="005466B3" w:rsidRPr="0094038E">
        <w:rPr>
          <w:sz w:val="21"/>
          <w:szCs w:val="21"/>
        </w:rPr>
        <w:t xml:space="preserve"> programme of educational activities.</w:t>
      </w:r>
      <w:r w:rsidR="001568E2" w:rsidRPr="0094038E">
        <w:rPr>
          <w:sz w:val="21"/>
          <w:szCs w:val="21"/>
        </w:rPr>
        <w:t xml:space="preserve">  The successful candidate will join a thriving organisation as part of a small Programme team under the leadership of the Programme Director. The Programme Officer will play a key role in developing and managing our work</w:t>
      </w:r>
      <w:r w:rsidR="003A59DC">
        <w:rPr>
          <w:sz w:val="21"/>
          <w:szCs w:val="21"/>
        </w:rPr>
        <w:t>,</w:t>
      </w:r>
      <w:r w:rsidR="001568E2" w:rsidRPr="0094038E">
        <w:rPr>
          <w:sz w:val="21"/>
          <w:szCs w:val="21"/>
        </w:rPr>
        <w:t xml:space="preserve"> underpinned by the twin objectives of nurturing young people as ethical leaders and creating programmes that empower others, through dialogue and debate, to tackle the causes and impacts of social division. </w:t>
      </w:r>
    </w:p>
    <w:p w14:paraId="04EF6141" w14:textId="2B9DE96A" w:rsidR="004A79E5" w:rsidRDefault="004A79E5" w:rsidP="00FA2295">
      <w:pPr>
        <w:rPr>
          <w:rFonts w:ascii="Arial" w:hAnsi="Arial" w:cs="Arial"/>
          <w:b/>
          <w:bCs/>
          <w:sz w:val="36"/>
          <w:szCs w:val="36"/>
        </w:rPr>
      </w:pPr>
    </w:p>
    <w:p w14:paraId="1849A23C" w14:textId="0240A465" w:rsidR="00016293" w:rsidRPr="00A93BAC" w:rsidRDefault="00016293" w:rsidP="00FA2295">
      <w:pPr>
        <w:rPr>
          <w:rFonts w:ascii="Arial" w:hAnsi="Arial" w:cs="Arial"/>
          <w:b/>
          <w:bCs/>
          <w:sz w:val="36"/>
          <w:szCs w:val="36"/>
        </w:rPr>
      </w:pPr>
      <w:r>
        <w:rPr>
          <w:rFonts w:ascii="Arial" w:hAnsi="Arial" w:cs="Arial"/>
          <w:b/>
          <w:bCs/>
          <w:sz w:val="36"/>
          <w:szCs w:val="36"/>
        </w:rPr>
        <w:t>Job description</w:t>
      </w:r>
    </w:p>
    <w:p w14:paraId="7C3BA09D" w14:textId="10F67DCD" w:rsidR="001568E2" w:rsidRPr="0094038E" w:rsidRDefault="001568E2" w:rsidP="00223E6E">
      <w:pPr>
        <w:rPr>
          <w:rFonts w:asciiTheme="majorHAnsi" w:hAnsiTheme="majorHAnsi" w:cstheme="majorHAnsi"/>
          <w:sz w:val="21"/>
          <w:szCs w:val="21"/>
        </w:rPr>
      </w:pPr>
      <w:r w:rsidRPr="0094038E">
        <w:rPr>
          <w:rFonts w:asciiTheme="majorHAnsi" w:hAnsiTheme="majorHAnsi" w:cstheme="majorHAnsi"/>
          <w:sz w:val="21"/>
          <w:szCs w:val="21"/>
        </w:rPr>
        <w:t xml:space="preserve">We are seeking to appoint a strong team player who can also work independently, who is a well-organised and efficient administrator, with excellent IT and inter-personal skills. They must be intellectually curious with strong research abilities, and a confident and articulate communicator. Alignment with our ethos of seeking to address challenging social issues through constructive dialogue is essential. </w:t>
      </w:r>
    </w:p>
    <w:p w14:paraId="32DCD92D" w14:textId="77777777" w:rsidR="001568E2" w:rsidRPr="0094038E" w:rsidRDefault="001568E2" w:rsidP="001568E2">
      <w:pPr>
        <w:spacing w:line="276" w:lineRule="auto"/>
        <w:rPr>
          <w:rFonts w:asciiTheme="majorHAnsi" w:hAnsiTheme="majorHAnsi" w:cstheme="majorHAnsi"/>
          <w:sz w:val="21"/>
          <w:szCs w:val="21"/>
        </w:rPr>
      </w:pPr>
      <w:r w:rsidRPr="0094038E">
        <w:rPr>
          <w:rFonts w:asciiTheme="majorHAnsi" w:hAnsiTheme="majorHAnsi" w:cstheme="majorHAnsi"/>
          <w:sz w:val="21"/>
          <w:szCs w:val="21"/>
        </w:rPr>
        <w:t xml:space="preserve">This role will be responsible for managing our cohort programmes including currently: </w:t>
      </w:r>
      <w:r w:rsidRPr="0094038E">
        <w:rPr>
          <w:rFonts w:asciiTheme="majorHAnsi" w:hAnsiTheme="majorHAnsi" w:cstheme="majorHAnsi"/>
          <w:i/>
          <w:iCs/>
          <w:sz w:val="21"/>
          <w:szCs w:val="21"/>
        </w:rPr>
        <w:t>Freedom of Religion and Belief</w:t>
      </w:r>
      <w:r w:rsidRPr="0094038E">
        <w:rPr>
          <w:rFonts w:asciiTheme="majorHAnsi" w:hAnsiTheme="majorHAnsi" w:cstheme="majorHAnsi"/>
          <w:sz w:val="21"/>
          <w:szCs w:val="21"/>
        </w:rPr>
        <w:t xml:space="preserve">, </w:t>
      </w:r>
      <w:r w:rsidRPr="0094038E">
        <w:rPr>
          <w:rFonts w:asciiTheme="majorHAnsi" w:hAnsiTheme="majorHAnsi" w:cstheme="majorHAnsi"/>
          <w:i/>
          <w:iCs/>
          <w:sz w:val="21"/>
          <w:szCs w:val="21"/>
        </w:rPr>
        <w:t>Rule of Law</w:t>
      </w:r>
      <w:r w:rsidRPr="0094038E">
        <w:rPr>
          <w:rFonts w:asciiTheme="majorHAnsi" w:hAnsiTheme="majorHAnsi" w:cstheme="majorHAnsi"/>
          <w:sz w:val="21"/>
          <w:szCs w:val="21"/>
        </w:rPr>
        <w:t xml:space="preserve">, and </w:t>
      </w:r>
      <w:r w:rsidRPr="0094038E">
        <w:rPr>
          <w:rFonts w:asciiTheme="majorHAnsi" w:hAnsiTheme="majorHAnsi" w:cstheme="majorHAnsi"/>
          <w:i/>
          <w:iCs/>
          <w:sz w:val="21"/>
          <w:szCs w:val="21"/>
        </w:rPr>
        <w:t>Gen Z and the City</w:t>
      </w:r>
      <w:r w:rsidRPr="0094038E">
        <w:rPr>
          <w:rFonts w:asciiTheme="majorHAnsi" w:hAnsiTheme="majorHAnsi" w:cstheme="majorHAnsi"/>
          <w:sz w:val="21"/>
          <w:szCs w:val="21"/>
        </w:rPr>
        <w:t xml:space="preserve">. In addition they will coordinate our Fellowship scheme. There is scope for the development of new programme areas, including working with the arts, as we respond to contemporary challenges. </w:t>
      </w:r>
    </w:p>
    <w:p w14:paraId="3CE94F0D" w14:textId="0568167C" w:rsidR="005353BA" w:rsidRPr="0094038E" w:rsidRDefault="005353BA" w:rsidP="00FA2295">
      <w:pPr>
        <w:pStyle w:val="NormalWeb"/>
        <w:shd w:val="clear" w:color="auto" w:fill="FFFFFF"/>
        <w:spacing w:before="0" w:beforeAutospacing="0"/>
        <w:rPr>
          <w:rFonts w:asciiTheme="majorHAnsi" w:hAnsiTheme="majorHAnsi" w:cstheme="majorHAnsi"/>
          <w:color w:val="000000"/>
          <w:sz w:val="21"/>
          <w:szCs w:val="21"/>
        </w:rPr>
      </w:pPr>
      <w:r w:rsidRPr="0094038E">
        <w:rPr>
          <w:rStyle w:val="Strong"/>
          <w:rFonts w:asciiTheme="majorHAnsi" w:hAnsiTheme="majorHAnsi" w:cstheme="majorHAnsi"/>
          <w:color w:val="000000"/>
          <w:sz w:val="21"/>
          <w:szCs w:val="21"/>
        </w:rPr>
        <w:t>Reporting to:</w:t>
      </w:r>
      <w:r w:rsidRPr="0094038E">
        <w:rPr>
          <w:rFonts w:asciiTheme="majorHAnsi" w:hAnsiTheme="majorHAnsi" w:cstheme="majorHAnsi"/>
          <w:color w:val="000000"/>
          <w:sz w:val="21"/>
          <w:szCs w:val="21"/>
        </w:rPr>
        <w:t> </w:t>
      </w:r>
      <w:r w:rsidR="00CE7011" w:rsidRPr="0094038E">
        <w:rPr>
          <w:rFonts w:asciiTheme="majorHAnsi" w:hAnsiTheme="majorHAnsi" w:cstheme="majorHAnsi"/>
          <w:color w:val="000000"/>
          <w:sz w:val="21"/>
          <w:szCs w:val="21"/>
        </w:rPr>
        <w:t>Programme</w:t>
      </w:r>
      <w:r w:rsidR="00BE48BE" w:rsidRPr="0094038E">
        <w:rPr>
          <w:rFonts w:asciiTheme="majorHAnsi" w:hAnsiTheme="majorHAnsi" w:cstheme="majorHAnsi"/>
          <w:color w:val="000000"/>
          <w:sz w:val="21"/>
          <w:szCs w:val="21"/>
        </w:rPr>
        <w:t xml:space="preserve"> </w:t>
      </w:r>
      <w:r w:rsidR="00931CA5" w:rsidRPr="0094038E">
        <w:rPr>
          <w:rFonts w:asciiTheme="majorHAnsi" w:hAnsiTheme="majorHAnsi" w:cstheme="majorHAnsi"/>
          <w:color w:val="000000"/>
          <w:sz w:val="21"/>
          <w:szCs w:val="21"/>
        </w:rPr>
        <w:t>Director</w:t>
      </w:r>
    </w:p>
    <w:p w14:paraId="5D8A6EE3" w14:textId="6D6DB82D" w:rsidR="005353BA" w:rsidRPr="0094038E" w:rsidRDefault="002F2C3B" w:rsidP="00FA2295">
      <w:pPr>
        <w:pStyle w:val="NormalWeb"/>
        <w:shd w:val="clear" w:color="auto" w:fill="FFFFFF"/>
        <w:spacing w:before="0" w:beforeAutospacing="0"/>
        <w:rPr>
          <w:rFonts w:asciiTheme="majorHAnsi" w:hAnsiTheme="majorHAnsi" w:cstheme="majorHAnsi"/>
          <w:color w:val="000000"/>
          <w:sz w:val="21"/>
          <w:szCs w:val="21"/>
        </w:rPr>
      </w:pPr>
      <w:r w:rsidRPr="0094038E">
        <w:rPr>
          <w:rStyle w:val="Strong"/>
          <w:rFonts w:asciiTheme="majorHAnsi" w:hAnsiTheme="majorHAnsi" w:cstheme="majorHAnsi"/>
          <w:color w:val="000000"/>
          <w:sz w:val="21"/>
          <w:szCs w:val="21"/>
        </w:rPr>
        <w:t>Work</w:t>
      </w:r>
      <w:r w:rsidR="001F49CD" w:rsidRPr="0094038E">
        <w:rPr>
          <w:rStyle w:val="Strong"/>
          <w:rFonts w:asciiTheme="majorHAnsi" w:hAnsiTheme="majorHAnsi" w:cstheme="majorHAnsi"/>
          <w:color w:val="000000"/>
          <w:sz w:val="21"/>
          <w:szCs w:val="21"/>
        </w:rPr>
        <w:t>ing</w:t>
      </w:r>
      <w:r w:rsidRPr="0094038E">
        <w:rPr>
          <w:rStyle w:val="Strong"/>
          <w:rFonts w:asciiTheme="majorHAnsi" w:hAnsiTheme="majorHAnsi" w:cstheme="majorHAnsi"/>
          <w:color w:val="000000"/>
          <w:sz w:val="21"/>
          <w:szCs w:val="21"/>
        </w:rPr>
        <w:t xml:space="preserve"> closely</w:t>
      </w:r>
      <w:r w:rsidR="005353BA" w:rsidRPr="0094038E">
        <w:rPr>
          <w:rStyle w:val="Strong"/>
          <w:rFonts w:asciiTheme="majorHAnsi" w:hAnsiTheme="majorHAnsi" w:cstheme="majorHAnsi"/>
          <w:color w:val="000000"/>
          <w:sz w:val="21"/>
          <w:szCs w:val="21"/>
        </w:rPr>
        <w:t xml:space="preserve"> with:</w:t>
      </w:r>
      <w:r w:rsidR="005353BA" w:rsidRPr="0094038E">
        <w:rPr>
          <w:rFonts w:asciiTheme="majorHAnsi" w:hAnsiTheme="majorHAnsi" w:cstheme="majorHAnsi"/>
          <w:color w:val="000000"/>
          <w:sz w:val="21"/>
          <w:szCs w:val="21"/>
        </w:rPr>
        <w:t> </w:t>
      </w:r>
      <w:r w:rsidR="00BE48BE" w:rsidRPr="0094038E">
        <w:rPr>
          <w:rFonts w:asciiTheme="majorHAnsi" w:hAnsiTheme="majorHAnsi" w:cstheme="majorHAnsi"/>
          <w:color w:val="000000"/>
          <w:sz w:val="21"/>
          <w:szCs w:val="21"/>
        </w:rPr>
        <w:t xml:space="preserve">Programme </w:t>
      </w:r>
      <w:r w:rsidR="003A59DC">
        <w:rPr>
          <w:rFonts w:asciiTheme="majorHAnsi" w:hAnsiTheme="majorHAnsi" w:cstheme="majorHAnsi"/>
          <w:color w:val="000000"/>
          <w:sz w:val="21"/>
          <w:szCs w:val="21"/>
        </w:rPr>
        <w:t>team</w:t>
      </w:r>
      <w:r w:rsidR="00BE48BE" w:rsidRPr="0094038E">
        <w:rPr>
          <w:rFonts w:asciiTheme="majorHAnsi" w:hAnsiTheme="majorHAnsi" w:cstheme="majorHAnsi"/>
          <w:color w:val="000000"/>
          <w:sz w:val="21"/>
          <w:szCs w:val="21"/>
        </w:rPr>
        <w:t xml:space="preserve">, </w:t>
      </w:r>
      <w:r w:rsidR="00D63D97" w:rsidRPr="0094038E">
        <w:rPr>
          <w:rFonts w:asciiTheme="majorHAnsi" w:hAnsiTheme="majorHAnsi" w:cstheme="majorHAnsi"/>
          <w:color w:val="000000"/>
          <w:sz w:val="21"/>
          <w:szCs w:val="21"/>
        </w:rPr>
        <w:t>Communications &amp; Engagement team</w:t>
      </w:r>
      <w:r w:rsidR="00BE551E" w:rsidRPr="0094038E">
        <w:rPr>
          <w:rFonts w:asciiTheme="majorHAnsi" w:hAnsiTheme="majorHAnsi" w:cstheme="majorHAnsi"/>
          <w:color w:val="000000"/>
          <w:sz w:val="21"/>
          <w:szCs w:val="21"/>
        </w:rPr>
        <w:t xml:space="preserve">, </w:t>
      </w:r>
      <w:r w:rsidR="001600C2" w:rsidRPr="0094038E">
        <w:rPr>
          <w:rFonts w:asciiTheme="majorHAnsi" w:hAnsiTheme="majorHAnsi" w:cstheme="majorHAnsi"/>
          <w:color w:val="000000"/>
          <w:sz w:val="21"/>
          <w:szCs w:val="21"/>
        </w:rPr>
        <w:t xml:space="preserve">Chief Executive, </w:t>
      </w:r>
      <w:r w:rsidR="00BE551E" w:rsidRPr="0094038E">
        <w:rPr>
          <w:rFonts w:asciiTheme="majorHAnsi" w:hAnsiTheme="majorHAnsi" w:cstheme="majorHAnsi"/>
          <w:color w:val="000000"/>
          <w:sz w:val="21"/>
          <w:szCs w:val="21"/>
        </w:rPr>
        <w:t>Front of House team</w:t>
      </w:r>
    </w:p>
    <w:p w14:paraId="40B1334D" w14:textId="77777777" w:rsidR="0094038E" w:rsidRDefault="0094038E" w:rsidP="00AE3226">
      <w:pPr>
        <w:rPr>
          <w:rFonts w:ascii="Arial Body" w:hAnsi="Arial Body"/>
          <w:b/>
          <w:bCs/>
        </w:rPr>
      </w:pPr>
    </w:p>
    <w:p w14:paraId="3A9F14F6" w14:textId="77777777" w:rsidR="0094038E" w:rsidRDefault="0094038E" w:rsidP="00AE3226">
      <w:pPr>
        <w:rPr>
          <w:rFonts w:ascii="Arial Body" w:hAnsi="Arial Body"/>
          <w:b/>
          <w:bCs/>
        </w:rPr>
      </w:pPr>
    </w:p>
    <w:p w14:paraId="422CAF99" w14:textId="77777777" w:rsidR="0094038E" w:rsidRDefault="0094038E" w:rsidP="00AE3226">
      <w:pPr>
        <w:rPr>
          <w:rFonts w:ascii="Arial Body" w:hAnsi="Arial Body"/>
          <w:b/>
          <w:bCs/>
        </w:rPr>
      </w:pPr>
    </w:p>
    <w:p w14:paraId="7435BA2D" w14:textId="77777777" w:rsidR="00361CC8" w:rsidRDefault="00361CC8" w:rsidP="00AE3226">
      <w:pPr>
        <w:rPr>
          <w:rFonts w:ascii="Arial Body" w:hAnsi="Arial Body"/>
          <w:b/>
          <w:bCs/>
        </w:rPr>
      </w:pPr>
    </w:p>
    <w:p w14:paraId="4A3F2F49" w14:textId="77777777" w:rsidR="0094038E" w:rsidRDefault="0094038E" w:rsidP="00AE3226">
      <w:pPr>
        <w:rPr>
          <w:rFonts w:ascii="Arial Body" w:hAnsi="Arial Body"/>
          <w:b/>
          <w:bCs/>
        </w:rPr>
      </w:pPr>
    </w:p>
    <w:p w14:paraId="0FBAE0B8" w14:textId="389ECE3A" w:rsidR="00AE3226" w:rsidRPr="0094038E" w:rsidRDefault="0094038E" w:rsidP="00AE3226">
      <w:pPr>
        <w:rPr>
          <w:rFonts w:ascii="Arial Body" w:hAnsi="Arial Body"/>
          <w:sz w:val="21"/>
          <w:szCs w:val="21"/>
        </w:rPr>
      </w:pPr>
      <w:r w:rsidRPr="0094038E">
        <w:rPr>
          <w:rFonts w:ascii="Arial Body" w:hAnsi="Arial Body"/>
          <w:b/>
          <w:bCs/>
          <w:sz w:val="21"/>
          <w:szCs w:val="21"/>
        </w:rPr>
        <w:lastRenderedPageBreak/>
        <w:t>Duties</w:t>
      </w:r>
    </w:p>
    <w:p w14:paraId="0F4BA3A0" w14:textId="0847A7B3" w:rsidR="00AE3226" w:rsidRPr="0094038E" w:rsidRDefault="00AE3226" w:rsidP="00AE3226">
      <w:pPr>
        <w:pStyle w:val="ListParagraph"/>
        <w:numPr>
          <w:ilvl w:val="0"/>
          <w:numId w:val="21"/>
        </w:numPr>
        <w:spacing w:after="0" w:line="276" w:lineRule="auto"/>
        <w:ind w:left="360"/>
        <w:rPr>
          <w:rFonts w:ascii="Arial Body" w:hAnsi="Arial Body" w:cs="Calibri"/>
          <w:sz w:val="21"/>
          <w:szCs w:val="21"/>
        </w:rPr>
      </w:pPr>
      <w:r w:rsidRPr="0094038E">
        <w:rPr>
          <w:rFonts w:ascii="Arial Body" w:hAnsi="Arial Body" w:cs="Calibri"/>
          <w:sz w:val="21"/>
          <w:szCs w:val="21"/>
        </w:rPr>
        <w:t>Work with the Programme team, to design and deliver educational resources, workshops</w:t>
      </w:r>
      <w:r w:rsidR="003A59DC">
        <w:rPr>
          <w:rFonts w:ascii="Arial Body" w:hAnsi="Arial Body" w:cs="Calibri"/>
          <w:sz w:val="21"/>
          <w:szCs w:val="21"/>
        </w:rPr>
        <w:t>,</w:t>
      </w:r>
      <w:r w:rsidRPr="0094038E">
        <w:rPr>
          <w:rFonts w:ascii="Arial Body" w:hAnsi="Arial Body" w:cs="Calibri"/>
          <w:sz w:val="21"/>
          <w:szCs w:val="21"/>
        </w:rPr>
        <w:t xml:space="preserve"> and conferences</w:t>
      </w:r>
      <w:r w:rsidR="003A59DC">
        <w:rPr>
          <w:rFonts w:ascii="Arial Body" w:hAnsi="Arial Body" w:cs="Calibri"/>
          <w:sz w:val="21"/>
          <w:szCs w:val="21"/>
        </w:rPr>
        <w:t>,</w:t>
      </w:r>
      <w:r w:rsidRPr="0094038E">
        <w:rPr>
          <w:rFonts w:ascii="Arial Body" w:hAnsi="Arial Body" w:cs="Calibri"/>
          <w:sz w:val="21"/>
          <w:szCs w:val="21"/>
        </w:rPr>
        <w:t xml:space="preserve"> including Freedom of Religion and Belief, Rule of Law, and intergenerational change;</w:t>
      </w:r>
    </w:p>
    <w:p w14:paraId="63D0EE1D" w14:textId="3FF94270" w:rsidR="00AE3226" w:rsidRPr="0094038E" w:rsidRDefault="00AE3226" w:rsidP="00AE3226">
      <w:pPr>
        <w:pStyle w:val="ListParagraph"/>
        <w:numPr>
          <w:ilvl w:val="0"/>
          <w:numId w:val="21"/>
        </w:numPr>
        <w:spacing w:after="0" w:line="276" w:lineRule="auto"/>
        <w:ind w:left="360"/>
        <w:rPr>
          <w:rFonts w:ascii="Arial Body" w:hAnsi="Arial Body" w:cs="Calibri"/>
          <w:sz w:val="21"/>
          <w:szCs w:val="21"/>
        </w:rPr>
      </w:pPr>
      <w:r w:rsidRPr="0094038E">
        <w:rPr>
          <w:rFonts w:ascii="Arial Body" w:hAnsi="Arial Body" w:cs="Calibri"/>
          <w:sz w:val="21"/>
          <w:szCs w:val="21"/>
        </w:rPr>
        <w:t>Manage the Cumberland Lodge Fellowship scheme, including the annual Fellows’ Retreat;</w:t>
      </w:r>
    </w:p>
    <w:p w14:paraId="614BC931" w14:textId="77777777" w:rsidR="00AE3226" w:rsidRPr="0094038E" w:rsidRDefault="00AE3226" w:rsidP="00AE3226">
      <w:pPr>
        <w:pStyle w:val="ListParagraph"/>
        <w:numPr>
          <w:ilvl w:val="0"/>
          <w:numId w:val="21"/>
        </w:numPr>
        <w:autoSpaceDE w:val="0"/>
        <w:autoSpaceDN w:val="0"/>
        <w:adjustRightInd w:val="0"/>
        <w:spacing w:after="0" w:line="240" w:lineRule="auto"/>
        <w:ind w:left="360"/>
        <w:jc w:val="both"/>
        <w:rPr>
          <w:rFonts w:ascii="Arial Body" w:hAnsi="Arial Body" w:cs="Calibri"/>
          <w:sz w:val="21"/>
          <w:szCs w:val="21"/>
        </w:rPr>
      </w:pPr>
      <w:r w:rsidRPr="0094038E">
        <w:rPr>
          <w:rFonts w:ascii="Arial Body" w:hAnsi="Arial Body" w:cs="Calibri"/>
          <w:sz w:val="21"/>
          <w:szCs w:val="21"/>
        </w:rPr>
        <w:t>Deliver Exploring Ethics and other Cumberland Lodge workshops as requested;</w:t>
      </w:r>
    </w:p>
    <w:p w14:paraId="337243E7" w14:textId="77777777" w:rsidR="00AE3226" w:rsidRPr="0094038E" w:rsidRDefault="00AE3226" w:rsidP="00AE3226">
      <w:pPr>
        <w:pStyle w:val="ListParagraph"/>
        <w:numPr>
          <w:ilvl w:val="0"/>
          <w:numId w:val="21"/>
        </w:numPr>
        <w:autoSpaceDE w:val="0"/>
        <w:autoSpaceDN w:val="0"/>
        <w:adjustRightInd w:val="0"/>
        <w:spacing w:after="0" w:line="240" w:lineRule="auto"/>
        <w:ind w:left="360"/>
        <w:jc w:val="both"/>
        <w:rPr>
          <w:rFonts w:ascii="Arial Body" w:hAnsi="Arial Body" w:cstheme="majorHAnsi"/>
          <w:sz w:val="21"/>
          <w:szCs w:val="21"/>
        </w:rPr>
      </w:pPr>
      <w:r w:rsidRPr="0094038E">
        <w:rPr>
          <w:rFonts w:ascii="Arial Body" w:hAnsi="Arial Body" w:cstheme="majorHAnsi"/>
          <w:sz w:val="21"/>
          <w:szCs w:val="21"/>
        </w:rPr>
        <w:t>Identify potential partners and collaborate with stakeholders related to programme activity;</w:t>
      </w:r>
    </w:p>
    <w:p w14:paraId="41A3CC5C" w14:textId="77777777" w:rsidR="00AE3226" w:rsidRPr="0094038E" w:rsidRDefault="00AE3226" w:rsidP="00AE3226">
      <w:pPr>
        <w:pStyle w:val="ListParagraph"/>
        <w:numPr>
          <w:ilvl w:val="0"/>
          <w:numId w:val="21"/>
        </w:numPr>
        <w:autoSpaceDE w:val="0"/>
        <w:autoSpaceDN w:val="0"/>
        <w:adjustRightInd w:val="0"/>
        <w:spacing w:after="0" w:line="240" w:lineRule="auto"/>
        <w:ind w:left="360"/>
        <w:jc w:val="both"/>
        <w:rPr>
          <w:rFonts w:ascii="Arial Body" w:hAnsi="Arial Body" w:cstheme="majorHAnsi"/>
          <w:sz w:val="21"/>
          <w:szCs w:val="21"/>
        </w:rPr>
      </w:pPr>
      <w:r w:rsidRPr="0094038E">
        <w:rPr>
          <w:rFonts w:ascii="Arial Body" w:hAnsi="Arial Body" w:cstheme="majorHAnsi"/>
          <w:sz w:val="21"/>
          <w:szCs w:val="21"/>
        </w:rPr>
        <w:t>Produce funding proposals;</w:t>
      </w:r>
    </w:p>
    <w:p w14:paraId="43E3BE49" w14:textId="77777777" w:rsidR="00AE3226" w:rsidRPr="0094038E" w:rsidRDefault="00AE3226" w:rsidP="00AE3226">
      <w:pPr>
        <w:pStyle w:val="ListParagraph"/>
        <w:numPr>
          <w:ilvl w:val="0"/>
          <w:numId w:val="21"/>
        </w:numPr>
        <w:autoSpaceDE w:val="0"/>
        <w:autoSpaceDN w:val="0"/>
        <w:adjustRightInd w:val="0"/>
        <w:spacing w:after="0" w:line="240" w:lineRule="auto"/>
        <w:ind w:left="360"/>
        <w:jc w:val="both"/>
        <w:rPr>
          <w:rFonts w:ascii="Arial Body" w:hAnsi="Arial Body" w:cstheme="majorHAnsi"/>
          <w:sz w:val="21"/>
          <w:szCs w:val="21"/>
        </w:rPr>
      </w:pPr>
      <w:r w:rsidRPr="0094038E">
        <w:rPr>
          <w:rFonts w:ascii="Arial Body" w:hAnsi="Arial Body" w:cstheme="majorHAnsi"/>
          <w:sz w:val="21"/>
          <w:szCs w:val="21"/>
        </w:rPr>
        <w:t>Produce and/or editing briefing papers and reports when required;</w:t>
      </w:r>
    </w:p>
    <w:p w14:paraId="1307E0B2" w14:textId="77777777" w:rsidR="00AE3226" w:rsidRPr="0094038E" w:rsidRDefault="00AE3226" w:rsidP="00AE3226">
      <w:pPr>
        <w:pStyle w:val="ListParagraph"/>
        <w:numPr>
          <w:ilvl w:val="0"/>
          <w:numId w:val="20"/>
        </w:numPr>
        <w:ind w:left="360"/>
        <w:rPr>
          <w:rFonts w:ascii="Arial Body" w:hAnsi="Arial Body" w:cstheme="majorHAnsi"/>
          <w:sz w:val="21"/>
          <w:szCs w:val="21"/>
        </w:rPr>
      </w:pPr>
      <w:r w:rsidRPr="0094038E">
        <w:rPr>
          <w:rFonts w:ascii="Arial Body" w:hAnsi="Arial Body" w:cstheme="majorHAnsi"/>
          <w:sz w:val="21"/>
          <w:szCs w:val="21"/>
        </w:rPr>
        <w:t>Produce digital content for online learning and engage regularly with the community engagement platform, including identifying topics, producing webinars and podcasts;</w:t>
      </w:r>
    </w:p>
    <w:p w14:paraId="3043CEE7" w14:textId="77777777" w:rsidR="00AE3226" w:rsidRPr="0094038E" w:rsidRDefault="00AE3226" w:rsidP="00AE3226">
      <w:pPr>
        <w:pStyle w:val="ListParagraph"/>
        <w:numPr>
          <w:ilvl w:val="0"/>
          <w:numId w:val="21"/>
        </w:numPr>
        <w:spacing w:after="0" w:line="276" w:lineRule="auto"/>
        <w:ind w:left="360"/>
        <w:rPr>
          <w:rFonts w:ascii="Arial Body" w:hAnsi="Arial Body" w:cstheme="majorHAnsi"/>
          <w:sz w:val="21"/>
          <w:szCs w:val="21"/>
        </w:rPr>
      </w:pPr>
      <w:r w:rsidRPr="0094038E">
        <w:rPr>
          <w:rFonts w:ascii="Arial Body" w:hAnsi="Arial Body" w:cstheme="majorHAnsi"/>
          <w:sz w:val="21"/>
          <w:szCs w:val="21"/>
        </w:rPr>
        <w:t>Act as Duty Officer for 8 weekends (involving, if required, giving welcome talks, leading Exploring Ethics Sessions, and escorting groups to the Royal Chapel). Accommodation is provided on these weekends.</w:t>
      </w:r>
    </w:p>
    <w:p w14:paraId="34653D46" w14:textId="77777777" w:rsidR="00AE3226" w:rsidRPr="0094038E" w:rsidRDefault="00AE3226" w:rsidP="00AE3226">
      <w:pPr>
        <w:pStyle w:val="ListParagraph"/>
        <w:numPr>
          <w:ilvl w:val="0"/>
          <w:numId w:val="21"/>
        </w:numPr>
        <w:spacing w:after="0" w:line="276" w:lineRule="auto"/>
        <w:ind w:left="360"/>
        <w:rPr>
          <w:rFonts w:ascii="Arial Body" w:hAnsi="Arial Body" w:cstheme="majorHAnsi"/>
          <w:sz w:val="21"/>
          <w:szCs w:val="21"/>
        </w:rPr>
      </w:pPr>
      <w:r w:rsidRPr="0094038E">
        <w:rPr>
          <w:rFonts w:ascii="Arial Body" w:hAnsi="Arial Body" w:cstheme="majorHAnsi"/>
          <w:sz w:val="21"/>
          <w:szCs w:val="21"/>
        </w:rPr>
        <w:t>Attend departmental, staff, and ad hoc planning meetings</w:t>
      </w:r>
    </w:p>
    <w:p w14:paraId="2AEC799A" w14:textId="77777777" w:rsidR="00AE3226" w:rsidRPr="0094038E" w:rsidRDefault="00AE3226" w:rsidP="00AE3226">
      <w:pPr>
        <w:pStyle w:val="ListParagraph"/>
        <w:numPr>
          <w:ilvl w:val="0"/>
          <w:numId w:val="21"/>
        </w:numPr>
        <w:spacing w:after="0" w:line="276" w:lineRule="auto"/>
        <w:ind w:left="360"/>
        <w:rPr>
          <w:rFonts w:ascii="Arial Body" w:hAnsi="Arial Body" w:cstheme="majorHAnsi"/>
          <w:sz w:val="21"/>
          <w:szCs w:val="21"/>
        </w:rPr>
      </w:pPr>
      <w:r w:rsidRPr="0094038E">
        <w:rPr>
          <w:rFonts w:ascii="Arial Body" w:hAnsi="Arial Body" w:cstheme="majorHAnsi"/>
          <w:sz w:val="21"/>
          <w:szCs w:val="21"/>
        </w:rPr>
        <w:t>Work with the Communications team to produce website and social media content relating to the Programme.</w:t>
      </w:r>
    </w:p>
    <w:p w14:paraId="4D01D43F" w14:textId="77777777" w:rsidR="00AE3226" w:rsidRPr="0094038E" w:rsidRDefault="00AE3226" w:rsidP="00AE3226">
      <w:pPr>
        <w:pStyle w:val="ListParagraph"/>
        <w:numPr>
          <w:ilvl w:val="0"/>
          <w:numId w:val="21"/>
        </w:numPr>
        <w:spacing w:after="0" w:line="276" w:lineRule="auto"/>
        <w:ind w:left="360"/>
        <w:rPr>
          <w:rFonts w:ascii="Arial Body" w:hAnsi="Arial Body" w:cstheme="majorHAnsi"/>
          <w:sz w:val="21"/>
          <w:szCs w:val="21"/>
        </w:rPr>
      </w:pPr>
      <w:r w:rsidRPr="0094038E">
        <w:rPr>
          <w:rFonts w:ascii="Arial Body" w:hAnsi="Arial Body" w:cstheme="majorHAnsi"/>
          <w:sz w:val="21"/>
          <w:szCs w:val="21"/>
        </w:rPr>
        <w:t>Carry out history tours and welcome talks for external guests.</w:t>
      </w:r>
    </w:p>
    <w:p w14:paraId="5A3863C8" w14:textId="77777777" w:rsidR="00AE3226" w:rsidRPr="0094038E" w:rsidRDefault="00AE3226" w:rsidP="00AE3226">
      <w:pPr>
        <w:pStyle w:val="ListParagraph"/>
        <w:numPr>
          <w:ilvl w:val="0"/>
          <w:numId w:val="22"/>
        </w:numPr>
        <w:spacing w:after="0" w:line="240" w:lineRule="auto"/>
        <w:ind w:left="360"/>
        <w:rPr>
          <w:rFonts w:ascii="Arial Body" w:hAnsi="Arial Body" w:cstheme="majorHAnsi"/>
          <w:sz w:val="21"/>
          <w:szCs w:val="21"/>
        </w:rPr>
      </w:pPr>
      <w:r w:rsidRPr="0094038E">
        <w:rPr>
          <w:rFonts w:ascii="Arial Body" w:hAnsi="Arial Body" w:cstheme="majorHAnsi"/>
          <w:sz w:val="21"/>
          <w:szCs w:val="21"/>
        </w:rPr>
        <w:t>Carry out other tasks as may be reasonably required to facilitate Cumberland Lodge’s work.</w:t>
      </w:r>
    </w:p>
    <w:p w14:paraId="4058C2E7" w14:textId="77777777" w:rsidR="00AE3226" w:rsidRPr="0094038E" w:rsidRDefault="00AE3226" w:rsidP="00AE3226">
      <w:pPr>
        <w:spacing w:line="276" w:lineRule="auto"/>
        <w:jc w:val="both"/>
        <w:rPr>
          <w:rFonts w:ascii="Arial Body" w:hAnsi="Arial Body" w:cstheme="majorHAnsi"/>
          <w:b/>
          <w:bCs/>
          <w:sz w:val="21"/>
          <w:szCs w:val="21"/>
        </w:rPr>
      </w:pPr>
    </w:p>
    <w:p w14:paraId="1990442A" w14:textId="75D7F9C7" w:rsidR="0076414F" w:rsidRPr="0094038E" w:rsidRDefault="0076414F" w:rsidP="00FA2295">
      <w:pPr>
        <w:shd w:val="clear" w:color="auto" w:fill="FFFFFF" w:themeFill="background1"/>
        <w:rPr>
          <w:rFonts w:ascii="Arial Body" w:hAnsi="Arial Body" w:cstheme="majorHAnsi"/>
          <w:b/>
          <w:bCs/>
          <w:sz w:val="21"/>
          <w:szCs w:val="21"/>
        </w:rPr>
      </w:pPr>
      <w:r w:rsidRPr="0094038E">
        <w:rPr>
          <w:rFonts w:ascii="Arial Body" w:hAnsi="Arial Body" w:cstheme="majorHAnsi"/>
          <w:b/>
          <w:bCs/>
          <w:sz w:val="21"/>
          <w:szCs w:val="21"/>
        </w:rPr>
        <w:t>Other</w:t>
      </w:r>
    </w:p>
    <w:p w14:paraId="52151FA3" w14:textId="77777777" w:rsidR="00207E89" w:rsidRPr="0094038E" w:rsidRDefault="00207E89" w:rsidP="00FA2295">
      <w:pPr>
        <w:pStyle w:val="ListParagraph"/>
        <w:numPr>
          <w:ilvl w:val="0"/>
          <w:numId w:val="12"/>
        </w:numPr>
        <w:spacing w:after="200" w:line="276" w:lineRule="auto"/>
        <w:ind w:left="709"/>
        <w:rPr>
          <w:rFonts w:ascii="Arial Body" w:hAnsi="Arial Body" w:cstheme="majorHAnsi"/>
          <w:sz w:val="21"/>
          <w:szCs w:val="21"/>
        </w:rPr>
      </w:pPr>
      <w:r w:rsidRPr="0094038E">
        <w:rPr>
          <w:rFonts w:ascii="Arial Body" w:hAnsi="Arial Body" w:cstheme="majorHAnsi"/>
          <w:sz w:val="21"/>
          <w:szCs w:val="21"/>
        </w:rPr>
        <w:t>Act at all times as an ambassador for Cumberland Lodge.</w:t>
      </w:r>
    </w:p>
    <w:p w14:paraId="0F6B9A3E" w14:textId="0FB850C1" w:rsidR="00207E89" w:rsidRPr="0094038E" w:rsidRDefault="00207E89" w:rsidP="00FA2295">
      <w:pPr>
        <w:pStyle w:val="ListParagraph"/>
        <w:numPr>
          <w:ilvl w:val="0"/>
          <w:numId w:val="12"/>
        </w:numPr>
        <w:spacing w:after="200" w:line="276" w:lineRule="auto"/>
        <w:ind w:left="709"/>
        <w:rPr>
          <w:rFonts w:ascii="Arial Body" w:hAnsi="Arial Body" w:cstheme="majorHAnsi"/>
          <w:sz w:val="21"/>
          <w:szCs w:val="21"/>
        </w:rPr>
      </w:pPr>
      <w:r w:rsidRPr="0094038E">
        <w:rPr>
          <w:rFonts w:ascii="Arial Body" w:hAnsi="Arial Body" w:cstheme="majorHAnsi"/>
          <w:sz w:val="21"/>
          <w:szCs w:val="21"/>
        </w:rPr>
        <w:t xml:space="preserve">In common with all Lodge staff, </w:t>
      </w:r>
      <w:r w:rsidR="003A59DC">
        <w:rPr>
          <w:rFonts w:ascii="Arial Body" w:hAnsi="Arial Body" w:cstheme="majorHAnsi"/>
          <w:sz w:val="21"/>
          <w:szCs w:val="21"/>
        </w:rPr>
        <w:t xml:space="preserve">to </w:t>
      </w:r>
      <w:r w:rsidRPr="0094038E">
        <w:rPr>
          <w:rFonts w:ascii="Arial Body" w:hAnsi="Arial Body" w:cstheme="majorHAnsi"/>
          <w:sz w:val="21"/>
          <w:szCs w:val="21"/>
        </w:rPr>
        <w:t>work flexibly and to carry out such other duties as may be reasonably required to facilitate the smooth running of the business.</w:t>
      </w:r>
    </w:p>
    <w:p w14:paraId="0162901A" w14:textId="77777777" w:rsidR="00016293" w:rsidRPr="003A59DC" w:rsidRDefault="00016293" w:rsidP="00FA2295">
      <w:pPr>
        <w:rPr>
          <w:rFonts w:ascii="Arial Body" w:hAnsi="Arial Body" w:cstheme="majorHAnsi"/>
          <w:b/>
          <w:bCs/>
          <w:sz w:val="36"/>
          <w:szCs w:val="36"/>
        </w:rPr>
      </w:pPr>
      <w:r w:rsidRPr="003A59DC">
        <w:rPr>
          <w:rFonts w:ascii="Arial Body" w:hAnsi="Arial Body" w:cstheme="majorHAnsi"/>
          <w:b/>
          <w:bCs/>
          <w:sz w:val="36"/>
          <w:szCs w:val="36"/>
        </w:rPr>
        <w:t>Person specification</w:t>
      </w:r>
    </w:p>
    <w:p w14:paraId="7FDDF798" w14:textId="448B8408" w:rsidR="00244E02" w:rsidRPr="0094038E" w:rsidRDefault="00244E02" w:rsidP="00244E02">
      <w:pPr>
        <w:spacing w:line="276" w:lineRule="auto"/>
        <w:rPr>
          <w:rFonts w:ascii="Arial Body" w:hAnsi="Arial Body" w:cstheme="majorHAnsi"/>
          <w:b/>
          <w:bCs/>
          <w:sz w:val="21"/>
          <w:szCs w:val="21"/>
        </w:rPr>
      </w:pPr>
      <w:r w:rsidRPr="0094038E">
        <w:rPr>
          <w:rFonts w:ascii="Arial Body" w:hAnsi="Arial Body" w:cstheme="majorHAnsi"/>
          <w:b/>
          <w:bCs/>
          <w:sz w:val="21"/>
          <w:szCs w:val="21"/>
        </w:rPr>
        <w:t xml:space="preserve">Essential </w:t>
      </w:r>
      <w:r w:rsidR="003A59DC">
        <w:rPr>
          <w:rFonts w:ascii="Arial Body" w:hAnsi="Arial Body" w:cstheme="majorHAnsi"/>
          <w:b/>
          <w:bCs/>
          <w:sz w:val="21"/>
          <w:szCs w:val="21"/>
        </w:rPr>
        <w:t>c</w:t>
      </w:r>
      <w:r w:rsidRPr="0094038E">
        <w:rPr>
          <w:rFonts w:ascii="Arial Body" w:hAnsi="Arial Body" w:cstheme="majorHAnsi"/>
          <w:b/>
          <w:bCs/>
          <w:sz w:val="21"/>
          <w:szCs w:val="21"/>
        </w:rPr>
        <w:t>riteria:</w:t>
      </w:r>
    </w:p>
    <w:p w14:paraId="01707563"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sz w:val="21"/>
          <w:szCs w:val="21"/>
        </w:rPr>
      </w:pPr>
      <w:r w:rsidRPr="0094038E">
        <w:rPr>
          <w:rFonts w:ascii="Arial Body" w:hAnsi="Arial Body" w:cstheme="majorHAnsi"/>
          <w:sz w:val="21"/>
          <w:szCs w:val="21"/>
        </w:rPr>
        <w:t>Undergraduate degree in a relevant social science or humanities discipline;</w:t>
      </w:r>
    </w:p>
    <w:p w14:paraId="5254117C" w14:textId="70014E8B" w:rsidR="00244E02" w:rsidRPr="0094038E" w:rsidRDefault="00244E02" w:rsidP="00244E02">
      <w:pPr>
        <w:pStyle w:val="ListParagraph"/>
        <w:numPr>
          <w:ilvl w:val="0"/>
          <w:numId w:val="19"/>
        </w:numPr>
        <w:spacing w:after="0" w:line="276" w:lineRule="auto"/>
        <w:rPr>
          <w:rFonts w:ascii="Arial Body" w:eastAsia="Calibri" w:hAnsi="Arial Body" w:cstheme="majorHAnsi"/>
          <w:color w:val="000000" w:themeColor="text1"/>
          <w:sz w:val="21"/>
          <w:szCs w:val="21"/>
        </w:rPr>
      </w:pPr>
      <w:r w:rsidRPr="0094038E">
        <w:rPr>
          <w:rFonts w:ascii="Arial Body" w:eastAsia="Gill Sans MT" w:hAnsi="Arial Body" w:cstheme="majorHAnsi"/>
          <w:color w:val="000000" w:themeColor="text1"/>
          <w:sz w:val="21"/>
          <w:szCs w:val="21"/>
        </w:rPr>
        <w:t xml:space="preserve">Experience </w:t>
      </w:r>
      <w:r w:rsidR="003A59DC">
        <w:rPr>
          <w:rFonts w:ascii="Arial Body" w:eastAsia="Gill Sans MT" w:hAnsi="Arial Body" w:cstheme="majorHAnsi"/>
          <w:color w:val="000000" w:themeColor="text1"/>
          <w:sz w:val="21"/>
          <w:szCs w:val="21"/>
        </w:rPr>
        <w:t xml:space="preserve">of </w:t>
      </w:r>
      <w:r w:rsidRPr="0094038E">
        <w:rPr>
          <w:rFonts w:ascii="Arial Body" w:eastAsia="Gill Sans MT" w:hAnsi="Arial Body" w:cstheme="majorHAnsi"/>
          <w:color w:val="000000" w:themeColor="text1"/>
          <w:sz w:val="21"/>
          <w:szCs w:val="21"/>
        </w:rPr>
        <w:t>working with young people and youth organisations;</w:t>
      </w:r>
    </w:p>
    <w:p w14:paraId="7E2F9690"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color w:val="000000" w:themeColor="text1"/>
          <w:sz w:val="21"/>
          <w:szCs w:val="21"/>
        </w:rPr>
      </w:pPr>
      <w:r w:rsidRPr="0094038E">
        <w:rPr>
          <w:rFonts w:ascii="Arial Body" w:eastAsia="Gill Sans MT" w:hAnsi="Arial Body" w:cstheme="majorHAnsi"/>
          <w:color w:val="000000" w:themeColor="text1"/>
          <w:sz w:val="21"/>
          <w:szCs w:val="21"/>
        </w:rPr>
        <w:t>Experience of facilitating group discussion in a learning environment;</w:t>
      </w:r>
    </w:p>
    <w:p w14:paraId="02B019C9"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sz w:val="21"/>
          <w:szCs w:val="21"/>
        </w:rPr>
      </w:pPr>
      <w:r w:rsidRPr="0094038E">
        <w:rPr>
          <w:rFonts w:ascii="Arial Body" w:hAnsi="Arial Body" w:cstheme="majorHAnsi"/>
          <w:sz w:val="21"/>
          <w:szCs w:val="21"/>
        </w:rPr>
        <w:t>Experience of project and event organisation and management, from inception to evaluation;</w:t>
      </w:r>
    </w:p>
    <w:p w14:paraId="38D9F715"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color w:val="000000" w:themeColor="text1"/>
          <w:sz w:val="21"/>
          <w:szCs w:val="21"/>
        </w:rPr>
      </w:pPr>
      <w:r w:rsidRPr="0094038E">
        <w:rPr>
          <w:rFonts w:ascii="Arial Body" w:eastAsia="Gill Sans MT" w:hAnsi="Arial Body" w:cstheme="majorHAnsi"/>
          <w:color w:val="000000" w:themeColor="text1"/>
          <w:sz w:val="21"/>
          <w:szCs w:val="21"/>
        </w:rPr>
        <w:t>Experience identifying and applying for funding;</w:t>
      </w:r>
    </w:p>
    <w:p w14:paraId="1CE8A9EA"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color w:val="000000" w:themeColor="text1"/>
          <w:sz w:val="21"/>
          <w:szCs w:val="21"/>
        </w:rPr>
      </w:pPr>
      <w:r w:rsidRPr="0094038E">
        <w:rPr>
          <w:rFonts w:ascii="Arial Body" w:eastAsia="Gill Sans MT" w:hAnsi="Arial Body" w:cstheme="majorHAnsi"/>
          <w:color w:val="000000" w:themeColor="text1"/>
          <w:sz w:val="21"/>
          <w:szCs w:val="21"/>
        </w:rPr>
        <w:t>Excellent communications skills, verbal and written, for a range of audiences;</w:t>
      </w:r>
    </w:p>
    <w:p w14:paraId="24CB32DA"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color w:val="000000" w:themeColor="text1"/>
          <w:sz w:val="21"/>
          <w:szCs w:val="21"/>
        </w:rPr>
      </w:pPr>
      <w:r w:rsidRPr="0094038E">
        <w:rPr>
          <w:rFonts w:ascii="Arial Body" w:eastAsia="Gill Sans MT" w:hAnsi="Arial Body" w:cstheme="majorHAnsi"/>
          <w:color w:val="000000" w:themeColor="text1"/>
          <w:sz w:val="21"/>
          <w:szCs w:val="21"/>
        </w:rPr>
        <w:t>Ability to build and maintain networks across a range of sectors;</w:t>
      </w:r>
    </w:p>
    <w:p w14:paraId="226A9B8E" w14:textId="77777777" w:rsidR="00244E02" w:rsidRPr="0094038E" w:rsidRDefault="00244E02" w:rsidP="00244E02">
      <w:pPr>
        <w:pStyle w:val="ListParagraph"/>
        <w:numPr>
          <w:ilvl w:val="0"/>
          <w:numId w:val="19"/>
        </w:numPr>
        <w:spacing w:after="0" w:line="276" w:lineRule="auto"/>
        <w:rPr>
          <w:rFonts w:ascii="Arial Body" w:hAnsi="Arial Body" w:cstheme="majorHAnsi"/>
          <w:sz w:val="21"/>
          <w:szCs w:val="21"/>
        </w:rPr>
      </w:pPr>
      <w:r w:rsidRPr="0094038E">
        <w:rPr>
          <w:rFonts w:ascii="Arial Body" w:hAnsi="Arial Body" w:cstheme="majorHAnsi"/>
          <w:sz w:val="21"/>
          <w:szCs w:val="21"/>
        </w:rPr>
        <w:t xml:space="preserve">Ethos of collaboration and team work; </w:t>
      </w:r>
    </w:p>
    <w:p w14:paraId="6EDE5F90" w14:textId="77777777" w:rsidR="00244E02" w:rsidRPr="0094038E" w:rsidRDefault="00244E02" w:rsidP="00244E02">
      <w:pPr>
        <w:pStyle w:val="ListParagraph"/>
        <w:numPr>
          <w:ilvl w:val="0"/>
          <w:numId w:val="19"/>
        </w:numPr>
        <w:spacing w:after="0" w:line="276" w:lineRule="auto"/>
        <w:rPr>
          <w:rFonts w:ascii="Arial Body" w:eastAsia="Calibri" w:hAnsi="Arial Body" w:cstheme="majorHAnsi"/>
          <w:sz w:val="21"/>
          <w:szCs w:val="21"/>
        </w:rPr>
      </w:pPr>
      <w:r w:rsidRPr="0094038E">
        <w:rPr>
          <w:rFonts w:ascii="Arial Body" w:eastAsia="Calibri" w:hAnsi="Arial Body" w:cstheme="majorHAnsi"/>
          <w:sz w:val="21"/>
          <w:szCs w:val="21"/>
        </w:rPr>
        <w:t>Experience using a range of IT packages and platforms.</w:t>
      </w:r>
    </w:p>
    <w:p w14:paraId="6405145E" w14:textId="77777777" w:rsidR="00244E02" w:rsidRPr="0094038E" w:rsidRDefault="00244E02" w:rsidP="00244E02">
      <w:pPr>
        <w:spacing w:line="276" w:lineRule="auto"/>
        <w:rPr>
          <w:rFonts w:ascii="Arial Body" w:hAnsi="Arial Body" w:cstheme="majorHAnsi"/>
          <w:sz w:val="21"/>
          <w:szCs w:val="21"/>
        </w:rPr>
      </w:pPr>
    </w:p>
    <w:p w14:paraId="1D1FE764" w14:textId="77777777" w:rsidR="00223E6E" w:rsidRPr="0094038E" w:rsidRDefault="00223E6E" w:rsidP="00223E6E">
      <w:pPr>
        <w:spacing w:line="276" w:lineRule="auto"/>
        <w:rPr>
          <w:rFonts w:ascii="Arial Body" w:hAnsi="Arial Body" w:cstheme="majorHAnsi"/>
          <w:sz w:val="21"/>
          <w:szCs w:val="21"/>
        </w:rPr>
      </w:pPr>
      <w:r w:rsidRPr="0094038E">
        <w:rPr>
          <w:rFonts w:ascii="Arial Body" w:hAnsi="Arial Body" w:cstheme="majorHAnsi"/>
          <w:sz w:val="21"/>
          <w:szCs w:val="21"/>
        </w:rPr>
        <w:t xml:space="preserve">The successful candidate will have a graduate qualification as a minimum requirement, in a relevant social science or humanities discipline, as the role will involve developing programmes with academic content. Working with young people, and experience designing and delivering teaching and/or training material, in formal and/or non-formal education settings, is also an essential criteria. </w:t>
      </w:r>
    </w:p>
    <w:p w14:paraId="2821F7FB" w14:textId="12CE4613" w:rsidR="00244E02" w:rsidRPr="0094038E" w:rsidRDefault="00244E02" w:rsidP="00244E02">
      <w:pPr>
        <w:spacing w:line="276" w:lineRule="auto"/>
        <w:rPr>
          <w:rFonts w:ascii="Arial Body" w:hAnsi="Arial Body"/>
          <w:sz w:val="21"/>
          <w:szCs w:val="21"/>
        </w:rPr>
      </w:pPr>
      <w:r w:rsidRPr="0094038E">
        <w:rPr>
          <w:rFonts w:ascii="Arial Body" w:hAnsi="Arial Body"/>
          <w:b/>
          <w:bCs/>
          <w:sz w:val="21"/>
          <w:szCs w:val="21"/>
        </w:rPr>
        <w:t xml:space="preserve">Desirable </w:t>
      </w:r>
      <w:r w:rsidR="003A59DC">
        <w:rPr>
          <w:rFonts w:ascii="Arial Body" w:hAnsi="Arial Body"/>
          <w:b/>
          <w:bCs/>
          <w:sz w:val="21"/>
          <w:szCs w:val="21"/>
        </w:rPr>
        <w:t>c</w:t>
      </w:r>
      <w:r w:rsidRPr="0094038E">
        <w:rPr>
          <w:rFonts w:ascii="Arial Body" w:hAnsi="Arial Body"/>
          <w:b/>
          <w:bCs/>
          <w:sz w:val="21"/>
          <w:szCs w:val="21"/>
        </w:rPr>
        <w:t>riteria</w:t>
      </w:r>
      <w:r w:rsidRPr="0094038E">
        <w:rPr>
          <w:rFonts w:ascii="Arial Body" w:hAnsi="Arial Body"/>
          <w:sz w:val="21"/>
          <w:szCs w:val="21"/>
        </w:rPr>
        <w:t>:</w:t>
      </w:r>
    </w:p>
    <w:p w14:paraId="3A33128E" w14:textId="77777777" w:rsidR="00244E02" w:rsidRPr="0094038E" w:rsidRDefault="00244E02" w:rsidP="00244E02">
      <w:pPr>
        <w:pStyle w:val="ListParagraph"/>
        <w:numPr>
          <w:ilvl w:val="0"/>
          <w:numId w:val="18"/>
        </w:numPr>
        <w:spacing w:after="0" w:line="276" w:lineRule="auto"/>
        <w:rPr>
          <w:rFonts w:ascii="Arial Body" w:eastAsia="Gill Sans MT" w:hAnsi="Arial Body" w:cs="Calibri"/>
          <w:color w:val="000000" w:themeColor="text1"/>
          <w:sz w:val="21"/>
          <w:szCs w:val="21"/>
        </w:rPr>
      </w:pPr>
      <w:r w:rsidRPr="0094038E">
        <w:rPr>
          <w:rFonts w:ascii="Arial Body" w:eastAsia="Gill Sans MT" w:hAnsi="Arial Body" w:cs="Calibri"/>
          <w:color w:val="000000" w:themeColor="text1"/>
          <w:sz w:val="21"/>
          <w:szCs w:val="21"/>
        </w:rPr>
        <w:t>Postgraduate degree in a relevant social science or humanities discipline;</w:t>
      </w:r>
    </w:p>
    <w:p w14:paraId="545B982B" w14:textId="77777777" w:rsidR="00244E02" w:rsidRPr="0094038E" w:rsidRDefault="00244E02" w:rsidP="00244E02">
      <w:pPr>
        <w:pStyle w:val="ListParagraph"/>
        <w:numPr>
          <w:ilvl w:val="0"/>
          <w:numId w:val="18"/>
        </w:numPr>
        <w:spacing w:after="0" w:line="276" w:lineRule="auto"/>
        <w:rPr>
          <w:rFonts w:ascii="Arial Body" w:eastAsia="Calibri" w:hAnsi="Arial Body" w:cs="Calibri"/>
          <w:color w:val="000000" w:themeColor="text1"/>
          <w:sz w:val="21"/>
          <w:szCs w:val="21"/>
        </w:rPr>
      </w:pPr>
      <w:r w:rsidRPr="0094038E">
        <w:rPr>
          <w:rFonts w:ascii="Arial Body" w:eastAsia="Gill Sans MT" w:hAnsi="Arial Body" w:cs="Calibri"/>
          <w:color w:val="000000" w:themeColor="text1"/>
          <w:sz w:val="21"/>
          <w:szCs w:val="21"/>
        </w:rPr>
        <w:t>Conducting research into programme content;</w:t>
      </w:r>
    </w:p>
    <w:p w14:paraId="58E98781" w14:textId="77777777" w:rsidR="00244E02" w:rsidRPr="0094038E" w:rsidRDefault="00244E02" w:rsidP="00244E02">
      <w:pPr>
        <w:pStyle w:val="ListParagraph"/>
        <w:numPr>
          <w:ilvl w:val="0"/>
          <w:numId w:val="18"/>
        </w:numPr>
        <w:spacing w:after="0" w:line="276" w:lineRule="auto"/>
        <w:rPr>
          <w:rFonts w:ascii="Arial Body" w:eastAsia="Calibri" w:hAnsi="Arial Body" w:cs="Calibri"/>
          <w:color w:val="000000" w:themeColor="text1"/>
          <w:sz w:val="21"/>
          <w:szCs w:val="21"/>
        </w:rPr>
      </w:pPr>
      <w:r w:rsidRPr="0094038E">
        <w:rPr>
          <w:rFonts w:ascii="Arial Body" w:eastAsia="Gill Sans MT" w:hAnsi="Arial Body" w:cs="Calibri"/>
          <w:color w:val="000000" w:themeColor="text1"/>
          <w:sz w:val="21"/>
          <w:szCs w:val="21"/>
        </w:rPr>
        <w:lastRenderedPageBreak/>
        <w:t>Design and delivery of online educational material (e.g. podcasting, Arc GIS Storymaps, animations etc).</w:t>
      </w:r>
    </w:p>
    <w:p w14:paraId="0C61BF3C" w14:textId="77777777" w:rsidR="00C30353" w:rsidRPr="0094038E" w:rsidRDefault="00C30353" w:rsidP="00B42D92">
      <w:pPr>
        <w:pStyle w:val="Default"/>
        <w:rPr>
          <w:rStyle w:val="normaltextrun"/>
          <w:rFonts w:ascii="Arial Body" w:eastAsia="Times New Roman" w:hAnsi="Arial Body" w:cs="Arial"/>
          <w:b/>
          <w:bCs/>
          <w:color w:val="auto"/>
          <w:sz w:val="21"/>
          <w:szCs w:val="21"/>
          <w:lang w:eastAsia="en-GB"/>
        </w:rPr>
      </w:pPr>
    </w:p>
    <w:p w14:paraId="06D9347F" w14:textId="33675388" w:rsidR="00511054" w:rsidRPr="0094038E" w:rsidRDefault="00963BDB" w:rsidP="00B42D92">
      <w:pPr>
        <w:pStyle w:val="Default"/>
        <w:rPr>
          <w:rStyle w:val="normaltextrun"/>
          <w:rFonts w:ascii="Arial Body" w:eastAsia="Times New Roman" w:hAnsi="Arial Body" w:cs="Arial"/>
          <w:color w:val="auto"/>
          <w:sz w:val="21"/>
          <w:szCs w:val="21"/>
          <w:lang w:eastAsia="en-GB"/>
        </w:rPr>
      </w:pPr>
      <w:r w:rsidRPr="0094038E">
        <w:rPr>
          <w:rStyle w:val="normaltextrun"/>
          <w:rFonts w:ascii="Arial Body" w:eastAsia="Times New Roman" w:hAnsi="Arial Body" w:cs="Arial"/>
          <w:b/>
          <w:bCs/>
          <w:color w:val="auto"/>
          <w:sz w:val="21"/>
          <w:szCs w:val="21"/>
          <w:lang w:eastAsia="en-GB"/>
        </w:rPr>
        <w:t>Hours:</w:t>
      </w:r>
      <w:r w:rsidRPr="0094038E">
        <w:rPr>
          <w:rStyle w:val="normaltextrun"/>
          <w:rFonts w:ascii="Arial Body" w:eastAsia="Times New Roman" w:hAnsi="Arial Body" w:cs="Arial"/>
          <w:color w:val="auto"/>
          <w:sz w:val="21"/>
          <w:szCs w:val="21"/>
          <w:lang w:eastAsia="en-GB"/>
        </w:rPr>
        <w:t xml:space="preserve"> </w:t>
      </w:r>
      <w:r w:rsidR="00CD06AF" w:rsidRPr="0094038E">
        <w:rPr>
          <w:rStyle w:val="normaltextrun"/>
          <w:rFonts w:ascii="Arial Body" w:eastAsia="Times New Roman" w:hAnsi="Arial Body" w:cs="Arial"/>
          <w:color w:val="auto"/>
          <w:sz w:val="21"/>
          <w:szCs w:val="21"/>
          <w:lang w:eastAsia="en-GB"/>
        </w:rPr>
        <w:tab/>
      </w:r>
      <w:r w:rsidRPr="0094038E">
        <w:rPr>
          <w:rStyle w:val="normaltextrun"/>
          <w:rFonts w:ascii="Arial Body" w:eastAsia="Times New Roman" w:hAnsi="Arial Body" w:cs="Arial"/>
          <w:color w:val="auto"/>
          <w:sz w:val="21"/>
          <w:szCs w:val="21"/>
          <w:lang w:eastAsia="en-GB"/>
        </w:rPr>
        <w:t xml:space="preserve">37.5 hours per week </w:t>
      </w:r>
    </w:p>
    <w:p w14:paraId="5C07BFD2" w14:textId="33CE27CA" w:rsidR="00963BDB" w:rsidRPr="0094038E" w:rsidRDefault="00C30353" w:rsidP="00B42D92">
      <w:pPr>
        <w:pStyle w:val="Default"/>
        <w:rPr>
          <w:rStyle w:val="normaltextrun"/>
          <w:rFonts w:ascii="Arial Body" w:eastAsia="Times New Roman" w:hAnsi="Arial Body" w:cs="Arial"/>
          <w:color w:val="auto"/>
          <w:sz w:val="21"/>
          <w:szCs w:val="21"/>
          <w:lang w:eastAsia="en-GB"/>
        </w:rPr>
      </w:pPr>
      <w:r w:rsidRPr="0094038E">
        <w:rPr>
          <w:rStyle w:val="normaltextrun"/>
          <w:rFonts w:ascii="Arial Body" w:eastAsia="Times New Roman" w:hAnsi="Arial Body" w:cs="Arial"/>
          <w:color w:val="auto"/>
          <w:sz w:val="21"/>
          <w:szCs w:val="21"/>
          <w:lang w:eastAsia="en-GB"/>
        </w:rPr>
        <w:t xml:space="preserve">  </w:t>
      </w:r>
    </w:p>
    <w:p w14:paraId="140A9D2D" w14:textId="77777777" w:rsidR="0032014E" w:rsidRPr="0094038E" w:rsidRDefault="00963BDB" w:rsidP="00B42D92">
      <w:pPr>
        <w:pStyle w:val="Default"/>
        <w:rPr>
          <w:rStyle w:val="normaltextrun"/>
          <w:rFonts w:ascii="Arial Body" w:eastAsia="Times New Roman" w:hAnsi="Arial Body" w:cs="Arial"/>
          <w:color w:val="auto"/>
          <w:sz w:val="21"/>
          <w:szCs w:val="21"/>
          <w:lang w:eastAsia="en-GB"/>
        </w:rPr>
      </w:pPr>
      <w:r w:rsidRPr="0094038E">
        <w:rPr>
          <w:rStyle w:val="normaltextrun"/>
          <w:rFonts w:ascii="Arial Body" w:eastAsia="Times New Roman" w:hAnsi="Arial Body" w:cs="Arial"/>
          <w:b/>
          <w:bCs/>
          <w:color w:val="auto"/>
          <w:sz w:val="21"/>
          <w:szCs w:val="21"/>
          <w:lang w:eastAsia="en-GB"/>
        </w:rPr>
        <w:t>Location:</w:t>
      </w:r>
      <w:r w:rsidRPr="0094038E">
        <w:rPr>
          <w:rStyle w:val="normaltextrun"/>
          <w:rFonts w:ascii="Arial Body" w:eastAsia="Times New Roman" w:hAnsi="Arial Body" w:cs="Arial"/>
          <w:color w:val="auto"/>
          <w:sz w:val="21"/>
          <w:szCs w:val="21"/>
          <w:lang w:eastAsia="en-GB"/>
        </w:rPr>
        <w:t xml:space="preserve"> </w:t>
      </w:r>
      <w:r w:rsidR="00CD06AF" w:rsidRPr="0094038E">
        <w:rPr>
          <w:rStyle w:val="normaltextrun"/>
          <w:rFonts w:ascii="Arial Body" w:eastAsia="Times New Roman" w:hAnsi="Arial Body" w:cs="Arial"/>
          <w:color w:val="auto"/>
          <w:sz w:val="21"/>
          <w:szCs w:val="21"/>
          <w:lang w:eastAsia="en-GB"/>
        </w:rPr>
        <w:tab/>
      </w:r>
      <w:r w:rsidR="000E01AA" w:rsidRPr="0094038E">
        <w:rPr>
          <w:rStyle w:val="normaltextrun"/>
          <w:rFonts w:ascii="Arial Body" w:eastAsia="Times New Roman" w:hAnsi="Arial Body" w:cs="Arial"/>
          <w:color w:val="auto"/>
          <w:sz w:val="21"/>
          <w:szCs w:val="21"/>
          <w:lang w:eastAsia="en-GB"/>
        </w:rPr>
        <w:t>B</w:t>
      </w:r>
      <w:r w:rsidR="00B4179E" w:rsidRPr="0094038E">
        <w:rPr>
          <w:rStyle w:val="normaltextrun"/>
          <w:rFonts w:ascii="Arial Body" w:eastAsia="Times New Roman" w:hAnsi="Arial Body" w:cs="Arial"/>
          <w:color w:val="auto"/>
          <w:sz w:val="21"/>
          <w:szCs w:val="21"/>
          <w:lang w:eastAsia="en-GB"/>
        </w:rPr>
        <w:t>ased at Cumberland Lodge in Windsor Great Park</w:t>
      </w:r>
      <w:r w:rsidR="000E01AA" w:rsidRPr="0094038E">
        <w:rPr>
          <w:rStyle w:val="normaltextrun"/>
          <w:rFonts w:ascii="Arial Body" w:eastAsia="Times New Roman" w:hAnsi="Arial Body" w:cs="Arial"/>
          <w:color w:val="auto"/>
          <w:sz w:val="21"/>
          <w:szCs w:val="21"/>
          <w:lang w:eastAsia="en-GB"/>
        </w:rPr>
        <w:t xml:space="preserve">. </w:t>
      </w:r>
      <w:r w:rsidR="007E349B" w:rsidRPr="0094038E">
        <w:rPr>
          <w:rStyle w:val="normaltextrun"/>
          <w:rFonts w:ascii="Arial Body" w:eastAsia="Times New Roman" w:hAnsi="Arial Body" w:cs="Arial"/>
          <w:color w:val="auto"/>
          <w:sz w:val="21"/>
          <w:szCs w:val="21"/>
          <w:lang w:eastAsia="en-GB"/>
        </w:rPr>
        <w:t>(</w:t>
      </w:r>
      <w:r w:rsidR="00281547" w:rsidRPr="0094038E">
        <w:rPr>
          <w:rStyle w:val="normaltextrun"/>
          <w:rFonts w:ascii="Arial Body" w:eastAsia="Times New Roman" w:hAnsi="Arial Body" w:cs="Arial"/>
          <w:color w:val="auto"/>
          <w:sz w:val="21"/>
          <w:szCs w:val="21"/>
          <w:lang w:eastAsia="en-GB"/>
        </w:rPr>
        <w:t>Applicants</w:t>
      </w:r>
      <w:r w:rsidR="00CD0F94" w:rsidRPr="0094038E">
        <w:rPr>
          <w:rStyle w:val="normaltextrun"/>
          <w:rFonts w:ascii="Arial Body" w:eastAsia="Times New Roman" w:hAnsi="Arial Body" w:cs="Arial"/>
          <w:color w:val="auto"/>
          <w:sz w:val="21"/>
          <w:szCs w:val="21"/>
          <w:lang w:eastAsia="en-GB"/>
        </w:rPr>
        <w:t xml:space="preserve"> should be aware that</w:t>
      </w:r>
      <w:r w:rsidR="00673374" w:rsidRPr="0094038E">
        <w:rPr>
          <w:rStyle w:val="normaltextrun"/>
          <w:rFonts w:ascii="Arial Body" w:eastAsia="Times New Roman" w:hAnsi="Arial Body" w:cs="Arial"/>
          <w:color w:val="auto"/>
          <w:sz w:val="21"/>
          <w:szCs w:val="21"/>
          <w:lang w:eastAsia="en-GB"/>
        </w:rPr>
        <w:t xml:space="preserve"> Cumberland Lodge is not easily accessible by public transport, </w:t>
      </w:r>
      <w:r w:rsidR="00CD0F94" w:rsidRPr="0094038E">
        <w:rPr>
          <w:rStyle w:val="normaltextrun"/>
          <w:rFonts w:ascii="Arial Body" w:eastAsia="Times New Roman" w:hAnsi="Arial Body" w:cs="Arial"/>
          <w:color w:val="auto"/>
          <w:sz w:val="21"/>
          <w:szCs w:val="21"/>
          <w:lang w:eastAsia="en-GB"/>
        </w:rPr>
        <w:t>therefore access to a car would be beneficial</w:t>
      </w:r>
      <w:r w:rsidR="007E349B" w:rsidRPr="0094038E">
        <w:rPr>
          <w:rStyle w:val="normaltextrun"/>
          <w:rFonts w:ascii="Arial Body" w:eastAsia="Times New Roman" w:hAnsi="Arial Body" w:cs="Arial"/>
          <w:color w:val="auto"/>
          <w:sz w:val="21"/>
          <w:szCs w:val="21"/>
          <w:lang w:eastAsia="en-GB"/>
        </w:rPr>
        <w:t>)</w:t>
      </w:r>
      <w:r w:rsidR="00E6751B" w:rsidRPr="0094038E">
        <w:rPr>
          <w:rStyle w:val="normaltextrun"/>
          <w:rFonts w:ascii="Arial Body" w:eastAsia="Times New Roman" w:hAnsi="Arial Body" w:cs="Arial"/>
          <w:color w:val="auto"/>
          <w:sz w:val="21"/>
          <w:szCs w:val="21"/>
          <w:lang w:eastAsia="en-GB"/>
        </w:rPr>
        <w:t>.</w:t>
      </w:r>
      <w:r w:rsidR="001600C2" w:rsidRPr="0094038E">
        <w:rPr>
          <w:rStyle w:val="normaltextrun"/>
          <w:rFonts w:ascii="Arial Body" w:eastAsia="Times New Roman" w:hAnsi="Arial Body" w:cs="Arial"/>
          <w:color w:val="auto"/>
          <w:sz w:val="21"/>
          <w:szCs w:val="21"/>
          <w:lang w:eastAsia="en-GB"/>
        </w:rPr>
        <w:t xml:space="preserve">  </w:t>
      </w:r>
    </w:p>
    <w:p w14:paraId="0CA7BB24" w14:textId="77777777" w:rsidR="0032014E" w:rsidRPr="0094038E" w:rsidRDefault="0032014E" w:rsidP="00B42D92">
      <w:pPr>
        <w:pStyle w:val="Default"/>
        <w:rPr>
          <w:rStyle w:val="normaltextrun"/>
          <w:rFonts w:ascii="Arial Body" w:eastAsia="Times New Roman" w:hAnsi="Arial Body" w:cs="Arial"/>
          <w:color w:val="auto"/>
          <w:sz w:val="21"/>
          <w:szCs w:val="21"/>
          <w:lang w:eastAsia="en-GB"/>
        </w:rPr>
      </w:pPr>
    </w:p>
    <w:p w14:paraId="0D97A764" w14:textId="0E6300D3" w:rsidR="00156EA6" w:rsidRPr="003A59DC" w:rsidRDefault="00EE7F62" w:rsidP="003A59DC">
      <w:pPr>
        <w:pStyle w:val="Default"/>
        <w:rPr>
          <w:rFonts w:ascii="Arial Body" w:eastAsia="Times New Roman" w:hAnsi="Arial Body" w:cs="Arial"/>
          <w:color w:val="auto"/>
          <w:sz w:val="21"/>
          <w:szCs w:val="21"/>
          <w:lang w:eastAsia="en-GB"/>
        </w:rPr>
      </w:pPr>
      <w:r w:rsidRPr="0094038E">
        <w:rPr>
          <w:rStyle w:val="normaltextrun"/>
          <w:rFonts w:ascii="Arial Body" w:eastAsia="Times New Roman" w:hAnsi="Arial Body" w:cs="Arial"/>
          <w:color w:val="auto"/>
          <w:sz w:val="21"/>
          <w:szCs w:val="21"/>
          <w:lang w:eastAsia="en-GB"/>
        </w:rPr>
        <w:t xml:space="preserve">Hybrid working </w:t>
      </w:r>
      <w:r w:rsidR="00156EA6">
        <w:rPr>
          <w:rStyle w:val="normaltextrun"/>
          <w:rFonts w:ascii="Arial Body" w:eastAsia="Times New Roman" w:hAnsi="Arial Body" w:cs="Arial"/>
          <w:color w:val="auto"/>
          <w:sz w:val="21"/>
          <w:szCs w:val="21"/>
          <w:lang w:eastAsia="en-GB"/>
        </w:rPr>
        <w:t xml:space="preserve">is </w:t>
      </w:r>
      <w:r w:rsidR="00404F62" w:rsidRPr="0094038E">
        <w:rPr>
          <w:rStyle w:val="normaltextrun"/>
          <w:rFonts w:ascii="Arial Body" w:eastAsia="Times New Roman" w:hAnsi="Arial Body" w:cs="Arial"/>
          <w:color w:val="auto"/>
          <w:sz w:val="21"/>
          <w:szCs w:val="21"/>
          <w:lang w:eastAsia="en-GB"/>
        </w:rPr>
        <w:t>available</w:t>
      </w:r>
      <w:r w:rsidR="00931CA5" w:rsidRPr="0094038E">
        <w:rPr>
          <w:rStyle w:val="normaltextrun"/>
          <w:rFonts w:ascii="Arial Body" w:eastAsia="Times New Roman" w:hAnsi="Arial Body" w:cs="Arial"/>
          <w:color w:val="auto"/>
          <w:sz w:val="21"/>
          <w:szCs w:val="21"/>
          <w:lang w:eastAsia="en-GB"/>
        </w:rPr>
        <w:t>.</w:t>
      </w:r>
    </w:p>
    <w:p w14:paraId="736B52A1" w14:textId="77777777" w:rsidR="003A59DC" w:rsidRDefault="003A59DC" w:rsidP="00BE551E">
      <w:pPr>
        <w:spacing w:line="276" w:lineRule="auto"/>
        <w:rPr>
          <w:rFonts w:ascii="Arial Body" w:hAnsi="Arial Body"/>
          <w:sz w:val="21"/>
          <w:szCs w:val="21"/>
        </w:rPr>
      </w:pPr>
    </w:p>
    <w:p w14:paraId="3BA17909" w14:textId="2EA41401" w:rsidR="00BE551E" w:rsidRPr="0094038E" w:rsidRDefault="00BE551E" w:rsidP="00BE551E">
      <w:pPr>
        <w:spacing w:line="276" w:lineRule="auto"/>
        <w:rPr>
          <w:rFonts w:ascii="Arial Body" w:hAnsi="Arial Body"/>
          <w:sz w:val="21"/>
          <w:szCs w:val="21"/>
        </w:rPr>
      </w:pPr>
      <w:r w:rsidRPr="0094038E">
        <w:rPr>
          <w:rFonts w:ascii="Arial Body" w:hAnsi="Arial Body"/>
          <w:sz w:val="21"/>
          <w:szCs w:val="21"/>
        </w:rPr>
        <w:t xml:space="preserve">The role requires flexible working. There will be some weekend and evening duties, including programme events, facilitating workshops for visiting groups, talks and tours of the Lodge (shared on a rota basis). Accommodation will be provided on site when evening work is required. </w:t>
      </w:r>
    </w:p>
    <w:p w14:paraId="7D74AEF1" w14:textId="77777777" w:rsidR="00BE551E" w:rsidRDefault="00BE551E" w:rsidP="00B42D92">
      <w:pPr>
        <w:rPr>
          <w:rFonts w:ascii="Arial" w:hAnsi="Arial" w:cs="Arial"/>
        </w:rPr>
      </w:pPr>
    </w:p>
    <w:p w14:paraId="738392BA" w14:textId="77777777" w:rsidR="00016293" w:rsidRPr="00A93BAC" w:rsidRDefault="00016293" w:rsidP="00B42D92">
      <w:pPr>
        <w:rPr>
          <w:rFonts w:ascii="Arial" w:hAnsi="Arial" w:cs="Arial"/>
          <w:b/>
          <w:bCs/>
          <w:sz w:val="36"/>
          <w:szCs w:val="36"/>
        </w:rPr>
      </w:pPr>
      <w:r>
        <w:rPr>
          <w:rFonts w:ascii="Arial" w:hAnsi="Arial" w:cs="Arial"/>
          <w:b/>
          <w:bCs/>
          <w:sz w:val="36"/>
          <w:szCs w:val="36"/>
        </w:rPr>
        <w:t>Benefits</w:t>
      </w:r>
    </w:p>
    <w:p w14:paraId="7CA29E79" w14:textId="27496C32" w:rsidR="005029DF" w:rsidRPr="0094038E" w:rsidRDefault="005029DF" w:rsidP="00B42D92">
      <w:pPr>
        <w:pStyle w:val="Default"/>
        <w:rPr>
          <w:rStyle w:val="normaltextrun"/>
          <w:rFonts w:ascii="Arial" w:eastAsia="Times New Roman" w:hAnsi="Arial" w:cs="Arial"/>
          <w:color w:val="auto"/>
          <w:sz w:val="21"/>
          <w:szCs w:val="21"/>
          <w:lang w:eastAsia="en-GB"/>
        </w:rPr>
      </w:pPr>
      <w:r w:rsidRPr="0094038E">
        <w:rPr>
          <w:rStyle w:val="normaltextrun"/>
          <w:rFonts w:ascii="Arial" w:eastAsia="Times New Roman" w:hAnsi="Arial" w:cs="Arial"/>
          <w:b/>
          <w:bCs/>
          <w:color w:val="auto"/>
          <w:sz w:val="21"/>
          <w:szCs w:val="21"/>
          <w:lang w:eastAsia="en-GB"/>
        </w:rPr>
        <w:t xml:space="preserve">Annual </w:t>
      </w:r>
      <w:r w:rsidR="00AA4D64" w:rsidRPr="0094038E">
        <w:rPr>
          <w:rStyle w:val="normaltextrun"/>
          <w:rFonts w:ascii="Arial" w:eastAsia="Times New Roman" w:hAnsi="Arial" w:cs="Arial"/>
          <w:b/>
          <w:bCs/>
          <w:color w:val="auto"/>
          <w:sz w:val="21"/>
          <w:szCs w:val="21"/>
          <w:lang w:eastAsia="en-GB"/>
        </w:rPr>
        <w:t>l</w:t>
      </w:r>
      <w:r w:rsidRPr="0094038E">
        <w:rPr>
          <w:rStyle w:val="normaltextrun"/>
          <w:rFonts w:ascii="Arial" w:eastAsia="Times New Roman" w:hAnsi="Arial" w:cs="Arial"/>
          <w:b/>
          <w:bCs/>
          <w:color w:val="auto"/>
          <w:sz w:val="21"/>
          <w:szCs w:val="21"/>
          <w:lang w:eastAsia="en-GB"/>
        </w:rPr>
        <w:t>eave</w:t>
      </w:r>
      <w:r w:rsidRPr="0094038E">
        <w:rPr>
          <w:rStyle w:val="normaltextrun"/>
          <w:rFonts w:ascii="Arial" w:eastAsia="Times New Roman" w:hAnsi="Arial" w:cs="Arial"/>
          <w:color w:val="auto"/>
          <w:sz w:val="21"/>
          <w:szCs w:val="21"/>
          <w:lang w:eastAsia="en-GB"/>
        </w:rPr>
        <w:t xml:space="preserve">: 33 days including Bank Holidays. The charity is closed over the Christmas period which will be deducted from the leave allocation. </w:t>
      </w:r>
      <w:r w:rsidR="007E349B" w:rsidRPr="0094038E">
        <w:rPr>
          <w:rStyle w:val="normaltextrun"/>
          <w:rFonts w:ascii="Arial" w:eastAsia="Times New Roman" w:hAnsi="Arial" w:cs="Arial"/>
          <w:color w:val="auto"/>
          <w:sz w:val="21"/>
          <w:szCs w:val="21"/>
          <w:lang w:eastAsia="en-GB"/>
        </w:rPr>
        <w:t>Use of a company car for business</w:t>
      </w:r>
      <w:r w:rsidR="00B42D92" w:rsidRPr="0094038E">
        <w:rPr>
          <w:rStyle w:val="normaltextrun"/>
          <w:rFonts w:ascii="Arial" w:eastAsia="Times New Roman" w:hAnsi="Arial" w:cs="Arial"/>
          <w:color w:val="auto"/>
          <w:sz w:val="21"/>
          <w:szCs w:val="21"/>
          <w:lang w:eastAsia="en-GB"/>
        </w:rPr>
        <w:t>-</w:t>
      </w:r>
      <w:r w:rsidR="007E349B" w:rsidRPr="0094038E">
        <w:rPr>
          <w:rStyle w:val="normaltextrun"/>
          <w:rFonts w:ascii="Arial" w:eastAsia="Times New Roman" w:hAnsi="Arial" w:cs="Arial"/>
          <w:color w:val="auto"/>
          <w:sz w:val="21"/>
          <w:szCs w:val="21"/>
          <w:lang w:eastAsia="en-GB"/>
        </w:rPr>
        <w:t>related trips.</w:t>
      </w:r>
    </w:p>
    <w:p w14:paraId="05A69593" w14:textId="77777777" w:rsidR="005029DF" w:rsidRPr="0094038E" w:rsidRDefault="005029DF" w:rsidP="00B42D92">
      <w:pPr>
        <w:pStyle w:val="Default"/>
        <w:rPr>
          <w:rStyle w:val="normaltextrun"/>
          <w:rFonts w:ascii="Arial" w:eastAsia="Times New Roman" w:hAnsi="Arial" w:cs="Arial"/>
          <w:color w:val="auto"/>
          <w:sz w:val="21"/>
          <w:szCs w:val="21"/>
          <w:lang w:eastAsia="en-GB"/>
        </w:rPr>
      </w:pPr>
    </w:p>
    <w:p w14:paraId="62C4E791" w14:textId="6BF82E77" w:rsidR="005029DF" w:rsidRPr="0094038E" w:rsidRDefault="005029DF" w:rsidP="00B42D92">
      <w:pPr>
        <w:pStyle w:val="Default"/>
        <w:rPr>
          <w:rStyle w:val="normaltextrun"/>
          <w:rFonts w:ascii="Arial" w:eastAsia="Times New Roman" w:hAnsi="Arial" w:cs="Arial"/>
          <w:color w:val="auto"/>
          <w:sz w:val="21"/>
          <w:szCs w:val="21"/>
          <w:lang w:eastAsia="en-GB"/>
        </w:rPr>
      </w:pPr>
      <w:r w:rsidRPr="0094038E">
        <w:rPr>
          <w:rStyle w:val="normaltextrun"/>
          <w:rFonts w:ascii="Arial" w:eastAsia="Times New Roman" w:hAnsi="Arial" w:cs="Arial"/>
          <w:b/>
          <w:bCs/>
          <w:color w:val="auto"/>
          <w:sz w:val="21"/>
          <w:szCs w:val="21"/>
          <w:lang w:eastAsia="en-GB"/>
        </w:rPr>
        <w:t>Pension:</w:t>
      </w:r>
      <w:r w:rsidRPr="0094038E">
        <w:rPr>
          <w:rStyle w:val="normaltextrun"/>
          <w:rFonts w:ascii="Arial" w:eastAsia="Times New Roman" w:hAnsi="Arial" w:cs="Arial"/>
          <w:color w:val="auto"/>
          <w:sz w:val="21"/>
          <w:szCs w:val="21"/>
          <w:lang w:eastAsia="en-GB"/>
        </w:rPr>
        <w:t xml:space="preserve"> Standard Life contributory pension (</w:t>
      </w:r>
      <w:r w:rsidR="00BC4731" w:rsidRPr="0094038E">
        <w:rPr>
          <w:rStyle w:val="normaltextrun"/>
          <w:rFonts w:ascii="Arial" w:eastAsia="Times New Roman" w:hAnsi="Arial" w:cs="Arial"/>
          <w:color w:val="auto"/>
          <w:sz w:val="21"/>
          <w:szCs w:val="21"/>
          <w:lang w:eastAsia="en-GB"/>
        </w:rPr>
        <w:t>10%</w:t>
      </w:r>
      <w:r w:rsidRPr="0094038E">
        <w:rPr>
          <w:rStyle w:val="normaltextrun"/>
          <w:rFonts w:ascii="Arial" w:eastAsia="Times New Roman" w:hAnsi="Arial" w:cs="Arial"/>
          <w:color w:val="auto"/>
          <w:sz w:val="21"/>
          <w:szCs w:val="21"/>
          <w:lang w:eastAsia="en-GB"/>
        </w:rPr>
        <w:t xml:space="preserve"> contributions to support 5% personal contributions, with the option to increase personal contributions over and above 5%)</w:t>
      </w:r>
      <w:r w:rsidR="00F41982" w:rsidRPr="0094038E">
        <w:rPr>
          <w:rStyle w:val="normaltextrun"/>
          <w:rFonts w:ascii="Arial" w:eastAsia="Times New Roman" w:hAnsi="Arial" w:cs="Arial"/>
          <w:color w:val="auto"/>
          <w:sz w:val="21"/>
          <w:szCs w:val="21"/>
          <w:lang w:eastAsia="en-GB"/>
        </w:rPr>
        <w:t>.</w:t>
      </w:r>
      <w:r w:rsidRPr="0094038E">
        <w:rPr>
          <w:rStyle w:val="normaltextrun"/>
          <w:rFonts w:ascii="Arial" w:eastAsia="Times New Roman" w:hAnsi="Arial" w:cs="Arial"/>
          <w:color w:val="auto"/>
          <w:sz w:val="21"/>
          <w:szCs w:val="21"/>
          <w:lang w:eastAsia="en-GB"/>
        </w:rPr>
        <w:t xml:space="preserve"> </w:t>
      </w:r>
    </w:p>
    <w:p w14:paraId="36F4843C" w14:textId="77777777" w:rsidR="005029DF" w:rsidRPr="0094038E" w:rsidRDefault="005029DF" w:rsidP="00B42D92">
      <w:pPr>
        <w:pStyle w:val="Default"/>
        <w:rPr>
          <w:rStyle w:val="normaltextrun"/>
          <w:rFonts w:ascii="Arial" w:eastAsia="Times New Roman" w:hAnsi="Arial" w:cs="Arial"/>
          <w:color w:val="auto"/>
          <w:sz w:val="21"/>
          <w:szCs w:val="21"/>
          <w:lang w:eastAsia="en-GB"/>
        </w:rPr>
      </w:pPr>
    </w:p>
    <w:p w14:paraId="5D81D47A" w14:textId="160EE2C1" w:rsidR="005029DF" w:rsidRPr="0094038E" w:rsidRDefault="005029DF" w:rsidP="00B42D92">
      <w:pPr>
        <w:spacing w:after="120"/>
        <w:rPr>
          <w:rStyle w:val="normaltextrun"/>
          <w:rFonts w:ascii="Arial" w:eastAsia="Times New Roman" w:hAnsi="Arial" w:cs="Arial"/>
          <w:sz w:val="21"/>
          <w:szCs w:val="21"/>
          <w:lang w:eastAsia="en-GB"/>
        </w:rPr>
      </w:pPr>
      <w:r w:rsidRPr="0094038E">
        <w:rPr>
          <w:rStyle w:val="normaltextrun"/>
          <w:rFonts w:ascii="Arial" w:eastAsia="Times New Roman" w:hAnsi="Arial" w:cs="Arial"/>
          <w:b/>
          <w:bCs/>
          <w:sz w:val="21"/>
          <w:szCs w:val="21"/>
          <w:lang w:eastAsia="en-GB"/>
        </w:rPr>
        <w:t>Additional benefits:</w:t>
      </w:r>
      <w:r w:rsidRPr="0094038E">
        <w:rPr>
          <w:rStyle w:val="normaltextrun"/>
          <w:rFonts w:ascii="Arial" w:eastAsia="Times New Roman" w:hAnsi="Arial" w:cs="Arial"/>
          <w:sz w:val="21"/>
          <w:szCs w:val="21"/>
          <w:lang w:eastAsia="en-GB"/>
        </w:rPr>
        <w:t xml:space="preserve"> Annualised hours working pattern</w:t>
      </w:r>
      <w:r w:rsidR="00335D39" w:rsidRPr="0094038E">
        <w:rPr>
          <w:rStyle w:val="normaltextrun"/>
          <w:rFonts w:ascii="Arial" w:eastAsia="Times New Roman" w:hAnsi="Arial" w:cs="Arial"/>
          <w:sz w:val="21"/>
          <w:szCs w:val="21"/>
          <w:lang w:eastAsia="en-GB"/>
        </w:rPr>
        <w:t>.</w:t>
      </w:r>
      <w:r w:rsidRPr="0094038E">
        <w:rPr>
          <w:rStyle w:val="normaltextrun"/>
          <w:rFonts w:ascii="Arial" w:eastAsia="Times New Roman" w:hAnsi="Arial" w:cs="Arial"/>
          <w:sz w:val="21"/>
          <w:szCs w:val="21"/>
          <w:lang w:eastAsia="en-GB"/>
        </w:rPr>
        <w:t xml:space="preserve"> </w:t>
      </w:r>
      <w:r w:rsidR="00335D39" w:rsidRPr="0094038E">
        <w:rPr>
          <w:rStyle w:val="normaltextrun"/>
          <w:rFonts w:ascii="Arial" w:eastAsia="Times New Roman" w:hAnsi="Arial" w:cs="Arial"/>
          <w:sz w:val="21"/>
          <w:szCs w:val="21"/>
          <w:lang w:eastAsia="en-GB"/>
        </w:rPr>
        <w:t>L</w:t>
      </w:r>
      <w:r w:rsidR="00BC3AC6" w:rsidRPr="0094038E">
        <w:rPr>
          <w:rStyle w:val="normaltextrun"/>
          <w:rFonts w:ascii="Arial" w:eastAsia="Times New Roman" w:hAnsi="Arial" w:cs="Arial"/>
          <w:sz w:val="21"/>
          <w:szCs w:val="21"/>
          <w:lang w:eastAsia="en-GB"/>
        </w:rPr>
        <w:t>unch provided</w:t>
      </w:r>
      <w:r w:rsidR="00335D39" w:rsidRPr="0094038E">
        <w:rPr>
          <w:rStyle w:val="normaltextrun"/>
          <w:rFonts w:ascii="Arial" w:eastAsia="Times New Roman" w:hAnsi="Arial" w:cs="Arial"/>
          <w:sz w:val="21"/>
          <w:szCs w:val="21"/>
          <w:lang w:eastAsia="en-GB"/>
        </w:rPr>
        <w:t xml:space="preserve"> on-site</w:t>
      </w:r>
      <w:r w:rsidRPr="0094038E">
        <w:rPr>
          <w:rStyle w:val="normaltextrun"/>
          <w:rFonts w:ascii="Arial" w:eastAsia="Times New Roman" w:hAnsi="Arial" w:cs="Arial"/>
          <w:sz w:val="21"/>
          <w:szCs w:val="21"/>
          <w:lang w:eastAsia="en-GB"/>
        </w:rPr>
        <w:t xml:space="preserve">. Death in service benefit 4 x salary after a probation period. </w:t>
      </w:r>
      <w:r w:rsidR="00BC3AC6" w:rsidRPr="0094038E">
        <w:rPr>
          <w:rStyle w:val="normaltextrun"/>
          <w:rFonts w:ascii="Arial" w:eastAsia="Times New Roman" w:hAnsi="Arial" w:cs="Arial"/>
          <w:sz w:val="21"/>
          <w:szCs w:val="21"/>
          <w:lang w:eastAsia="en-GB"/>
        </w:rPr>
        <w:t>E</w:t>
      </w:r>
      <w:r w:rsidRPr="0094038E">
        <w:rPr>
          <w:rStyle w:val="normaltextrun"/>
          <w:rFonts w:ascii="Arial" w:eastAsia="Times New Roman" w:hAnsi="Arial" w:cs="Arial"/>
          <w:sz w:val="21"/>
          <w:szCs w:val="21"/>
          <w:lang w:eastAsia="en-GB"/>
        </w:rPr>
        <w:t>mployee support benefits, include</w:t>
      </w:r>
      <w:r w:rsidR="00AD4F1F" w:rsidRPr="0094038E">
        <w:rPr>
          <w:rStyle w:val="normaltextrun"/>
          <w:rFonts w:ascii="Arial" w:eastAsia="Times New Roman" w:hAnsi="Arial" w:cs="Arial"/>
          <w:sz w:val="21"/>
          <w:szCs w:val="21"/>
          <w:lang w:eastAsia="en-GB"/>
        </w:rPr>
        <w:t>s</w:t>
      </w:r>
      <w:r w:rsidRPr="0094038E">
        <w:rPr>
          <w:rStyle w:val="normaltextrun"/>
          <w:rFonts w:ascii="Arial" w:eastAsia="Times New Roman" w:hAnsi="Arial" w:cs="Arial"/>
          <w:sz w:val="21"/>
          <w:szCs w:val="21"/>
          <w:lang w:eastAsia="en-GB"/>
        </w:rPr>
        <w:t xml:space="preserve"> access to a virtual GP service and mental health support.</w:t>
      </w:r>
    </w:p>
    <w:p w14:paraId="6C6B2718" w14:textId="77777777" w:rsidR="00016293" w:rsidRPr="00A93BAC" w:rsidRDefault="00016293" w:rsidP="00B42D92">
      <w:pPr>
        <w:rPr>
          <w:rFonts w:ascii="Arial" w:hAnsi="Arial" w:cs="Arial"/>
          <w:b/>
          <w:bCs/>
          <w:sz w:val="36"/>
          <w:szCs w:val="36"/>
        </w:rPr>
      </w:pPr>
      <w:r>
        <w:rPr>
          <w:rFonts w:ascii="Arial" w:hAnsi="Arial" w:cs="Arial"/>
          <w:b/>
          <w:bCs/>
          <w:sz w:val="36"/>
          <w:szCs w:val="36"/>
        </w:rPr>
        <w:t>How to apply</w:t>
      </w:r>
    </w:p>
    <w:p w14:paraId="7EE6266F" w14:textId="04249811" w:rsidR="002A749C" w:rsidRPr="0094038E" w:rsidRDefault="002A749C" w:rsidP="00FA2295">
      <w:pPr>
        <w:pStyle w:val="NormalWeb"/>
        <w:shd w:val="clear" w:color="auto" w:fill="FFFFFF"/>
        <w:spacing w:before="0" w:beforeAutospacing="0" w:after="0" w:afterAutospacing="0" w:line="276" w:lineRule="auto"/>
        <w:rPr>
          <w:rStyle w:val="normaltextrun"/>
          <w:rFonts w:asciiTheme="majorHAnsi" w:eastAsiaTheme="minorHAnsi" w:hAnsiTheme="majorHAnsi" w:cstheme="majorHAnsi"/>
          <w:kern w:val="2"/>
          <w:sz w:val="21"/>
          <w:szCs w:val="21"/>
          <w:lang w:eastAsia="en-US"/>
          <w14:ligatures w14:val="standardContextual"/>
        </w:rPr>
      </w:pPr>
      <w:r w:rsidRPr="0094038E">
        <w:rPr>
          <w:rStyle w:val="normaltextrun"/>
          <w:rFonts w:asciiTheme="majorHAnsi" w:hAnsiTheme="majorHAnsi" w:cstheme="majorHAnsi"/>
          <w:sz w:val="21"/>
          <w:szCs w:val="21"/>
        </w:rPr>
        <w:t>We seek to embody our vision of more peaceful, open</w:t>
      </w:r>
      <w:r w:rsidR="00BE77CB" w:rsidRPr="0094038E">
        <w:rPr>
          <w:rStyle w:val="normaltextrun"/>
          <w:rFonts w:asciiTheme="majorHAnsi" w:hAnsiTheme="majorHAnsi" w:cstheme="majorHAnsi"/>
          <w:sz w:val="21"/>
          <w:szCs w:val="21"/>
        </w:rPr>
        <w:t>,</w:t>
      </w:r>
      <w:r w:rsidRPr="0094038E">
        <w:rPr>
          <w:rStyle w:val="normaltextrun"/>
          <w:rFonts w:asciiTheme="majorHAnsi" w:hAnsiTheme="majorHAnsi" w:cstheme="majorHAnsi"/>
          <w:sz w:val="21"/>
          <w:szCs w:val="21"/>
        </w:rPr>
        <w:t xml:space="preserve"> and inclusive societies as an employer, and we positively encourage applications from suitably qualified and eligible candidates regardless of sex, race, disability, age, sexual orientation, gender reassignment, religion or belief, marital status, or pregnancy and maternity.</w:t>
      </w:r>
    </w:p>
    <w:p w14:paraId="6C29530E" w14:textId="77777777" w:rsidR="003D6EF5" w:rsidRPr="0094038E" w:rsidRDefault="003D6EF5" w:rsidP="00FA2295">
      <w:pPr>
        <w:pStyle w:val="NormalWeb"/>
        <w:shd w:val="clear" w:color="auto" w:fill="FFFFFF"/>
        <w:spacing w:before="0" w:beforeAutospacing="0" w:after="0" w:afterAutospacing="0" w:line="276" w:lineRule="auto"/>
        <w:rPr>
          <w:rStyle w:val="normaltextrun"/>
          <w:rFonts w:asciiTheme="majorHAnsi" w:hAnsiTheme="majorHAnsi" w:cstheme="majorHAnsi"/>
          <w:sz w:val="21"/>
          <w:szCs w:val="21"/>
        </w:rPr>
      </w:pPr>
    </w:p>
    <w:p w14:paraId="2D4B8E0F" w14:textId="53AB639C" w:rsidR="003672D5" w:rsidRPr="0094038E" w:rsidRDefault="002A749C" w:rsidP="00FA2295">
      <w:pPr>
        <w:pStyle w:val="NoSpacing"/>
        <w:spacing w:line="276" w:lineRule="auto"/>
        <w:rPr>
          <w:rStyle w:val="normaltextrun"/>
          <w:rFonts w:asciiTheme="majorHAnsi" w:eastAsia="Times New Roman" w:hAnsiTheme="majorHAnsi" w:cstheme="majorHAnsi"/>
          <w:b/>
          <w:bCs/>
          <w:sz w:val="21"/>
          <w:szCs w:val="21"/>
          <w:lang w:eastAsia="en-GB"/>
        </w:rPr>
      </w:pPr>
      <w:r w:rsidRPr="0094038E">
        <w:rPr>
          <w:rStyle w:val="normaltextrun"/>
          <w:rFonts w:asciiTheme="majorHAnsi" w:eastAsia="Times New Roman" w:hAnsiTheme="majorHAnsi" w:cstheme="majorHAnsi"/>
          <w:b/>
          <w:bCs/>
          <w:sz w:val="21"/>
          <w:szCs w:val="21"/>
          <w:lang w:eastAsia="en-GB"/>
        </w:rPr>
        <w:t xml:space="preserve">To apply for the role of </w:t>
      </w:r>
      <w:r w:rsidR="00244E02" w:rsidRPr="0094038E">
        <w:rPr>
          <w:rStyle w:val="normaltextrun"/>
          <w:rFonts w:asciiTheme="majorHAnsi" w:eastAsia="Times New Roman" w:hAnsiTheme="majorHAnsi" w:cstheme="majorHAnsi"/>
          <w:b/>
          <w:bCs/>
          <w:sz w:val="21"/>
          <w:szCs w:val="21"/>
          <w:lang w:eastAsia="en-GB"/>
        </w:rPr>
        <w:t>Programme Officer</w:t>
      </w:r>
      <w:r w:rsidRPr="0094038E">
        <w:rPr>
          <w:rStyle w:val="normaltextrun"/>
          <w:rFonts w:asciiTheme="majorHAnsi" w:eastAsia="Times New Roman" w:hAnsiTheme="majorHAnsi" w:cstheme="majorHAnsi"/>
          <w:b/>
          <w:bCs/>
          <w:sz w:val="21"/>
          <w:szCs w:val="21"/>
          <w:lang w:eastAsia="en-GB"/>
        </w:rPr>
        <w:t>, please send a CV and a covering letter explaining why you wish to apply and how you meet the criteria, to: Melissa Galvan, HR Officer</w:t>
      </w:r>
      <w:r w:rsidR="00913CB9" w:rsidRPr="0094038E">
        <w:rPr>
          <w:rStyle w:val="normaltextrun"/>
          <w:rFonts w:asciiTheme="majorHAnsi" w:eastAsia="Times New Roman" w:hAnsiTheme="majorHAnsi" w:cstheme="majorHAnsi"/>
          <w:b/>
          <w:bCs/>
          <w:sz w:val="21"/>
          <w:szCs w:val="21"/>
          <w:lang w:eastAsia="en-GB"/>
        </w:rPr>
        <w:t>,</w:t>
      </w:r>
      <w:r w:rsidRPr="0094038E">
        <w:rPr>
          <w:rStyle w:val="normaltextrun"/>
          <w:rFonts w:asciiTheme="majorHAnsi" w:eastAsia="Times New Roman" w:hAnsiTheme="majorHAnsi" w:cstheme="majorHAnsi"/>
          <w:b/>
          <w:bCs/>
          <w:sz w:val="21"/>
          <w:szCs w:val="21"/>
          <w:lang w:eastAsia="en-GB"/>
        </w:rPr>
        <w:t xml:space="preserve"> at: </w:t>
      </w:r>
      <w:hyperlink r:id="rId10" w:history="1">
        <w:r w:rsidRPr="0094038E">
          <w:rPr>
            <w:rStyle w:val="normaltextrun"/>
            <w:rFonts w:asciiTheme="majorHAnsi" w:eastAsia="Times New Roman" w:hAnsiTheme="majorHAnsi" w:cstheme="majorHAnsi"/>
            <w:b/>
            <w:bCs/>
            <w:sz w:val="21"/>
            <w:szCs w:val="21"/>
            <w:u w:val="single"/>
            <w:lang w:eastAsia="en-GB"/>
          </w:rPr>
          <w:t>mgalvan@cumberlandlodge.ac.uk</w:t>
        </w:r>
      </w:hyperlink>
      <w:r w:rsidR="00C86F18" w:rsidRPr="0094038E">
        <w:rPr>
          <w:rStyle w:val="normaltextrun"/>
          <w:rFonts w:asciiTheme="majorHAnsi" w:eastAsia="Times New Roman" w:hAnsiTheme="majorHAnsi" w:cstheme="majorHAnsi"/>
          <w:b/>
          <w:bCs/>
          <w:sz w:val="21"/>
          <w:szCs w:val="21"/>
          <w:lang w:eastAsia="en-GB"/>
        </w:rPr>
        <w:t xml:space="preserve"> </w:t>
      </w:r>
    </w:p>
    <w:p w14:paraId="3DA23189" w14:textId="77777777" w:rsidR="00947D4E" w:rsidRPr="0094038E" w:rsidRDefault="00947D4E" w:rsidP="00FA2295">
      <w:pPr>
        <w:pStyle w:val="NoSpacing"/>
        <w:spacing w:line="276" w:lineRule="auto"/>
        <w:rPr>
          <w:rStyle w:val="normaltextrun"/>
          <w:rFonts w:asciiTheme="majorHAnsi" w:eastAsia="Times New Roman" w:hAnsiTheme="majorHAnsi" w:cstheme="majorHAnsi"/>
          <w:b/>
          <w:bCs/>
          <w:sz w:val="21"/>
          <w:szCs w:val="21"/>
          <w:lang w:eastAsia="en-GB"/>
        </w:rPr>
      </w:pPr>
    </w:p>
    <w:p w14:paraId="7D287325" w14:textId="77777777" w:rsidR="00947D4E" w:rsidRPr="0094038E" w:rsidRDefault="00947D4E" w:rsidP="00947D4E">
      <w:pPr>
        <w:spacing w:line="276" w:lineRule="auto"/>
        <w:rPr>
          <w:rStyle w:val="s1"/>
          <w:rFonts w:asciiTheme="majorHAnsi" w:hAnsiTheme="majorHAnsi" w:cstheme="majorHAnsi"/>
          <w:b/>
          <w:bCs/>
          <w:i/>
          <w:iCs/>
          <w:sz w:val="21"/>
          <w:szCs w:val="21"/>
        </w:rPr>
      </w:pPr>
      <w:r w:rsidRPr="0094038E">
        <w:rPr>
          <w:rStyle w:val="s1"/>
          <w:rFonts w:asciiTheme="majorHAnsi" w:hAnsiTheme="majorHAnsi" w:cstheme="majorHAnsi"/>
          <w:b/>
          <w:bCs/>
          <w:i/>
          <w:iCs/>
          <w:sz w:val="21"/>
          <w:szCs w:val="21"/>
        </w:rPr>
        <w:t>Applications without a covering letter will not be considered.</w:t>
      </w:r>
    </w:p>
    <w:p w14:paraId="13D64FF3" w14:textId="77777777" w:rsidR="00947D4E" w:rsidRPr="0094038E" w:rsidRDefault="00947D4E" w:rsidP="00947D4E">
      <w:pPr>
        <w:pStyle w:val="NoSpacing"/>
        <w:spacing w:line="276" w:lineRule="auto"/>
        <w:rPr>
          <w:rStyle w:val="s1"/>
          <w:rFonts w:asciiTheme="majorHAnsi" w:hAnsiTheme="majorHAnsi" w:cstheme="majorHAnsi"/>
          <w:sz w:val="21"/>
          <w:szCs w:val="21"/>
        </w:rPr>
      </w:pPr>
    </w:p>
    <w:p w14:paraId="1FC5DA59" w14:textId="53983C4A" w:rsidR="00947D4E" w:rsidRPr="0094038E" w:rsidRDefault="00947D4E" w:rsidP="00947D4E">
      <w:pPr>
        <w:pStyle w:val="NoSpacing"/>
        <w:spacing w:line="276" w:lineRule="auto"/>
        <w:rPr>
          <w:rStyle w:val="s1"/>
          <w:rFonts w:asciiTheme="majorHAnsi" w:hAnsiTheme="majorHAnsi" w:cstheme="majorHAnsi"/>
          <w:sz w:val="21"/>
          <w:szCs w:val="21"/>
        </w:rPr>
      </w:pPr>
      <w:r w:rsidRPr="0094038E">
        <w:rPr>
          <w:rStyle w:val="s1"/>
          <w:rFonts w:asciiTheme="majorHAnsi" w:hAnsiTheme="majorHAnsi" w:cstheme="majorHAnsi"/>
          <w:b/>
          <w:bCs/>
          <w:sz w:val="21"/>
          <w:szCs w:val="21"/>
        </w:rPr>
        <w:t>Application Deadline:</w:t>
      </w:r>
      <w:r w:rsidRPr="0094038E">
        <w:rPr>
          <w:rStyle w:val="s1"/>
          <w:rFonts w:asciiTheme="majorHAnsi" w:hAnsiTheme="majorHAnsi" w:cstheme="majorHAnsi"/>
          <w:b/>
          <w:bCs/>
          <w:sz w:val="21"/>
          <w:szCs w:val="21"/>
        </w:rPr>
        <w:tab/>
      </w:r>
      <w:r w:rsidRPr="0094038E">
        <w:rPr>
          <w:rStyle w:val="s1"/>
          <w:rFonts w:asciiTheme="majorHAnsi" w:hAnsiTheme="majorHAnsi" w:cstheme="majorHAnsi"/>
          <w:sz w:val="21"/>
          <w:szCs w:val="21"/>
        </w:rPr>
        <w:tab/>
        <w:t>9am, Monday 10 February 2025</w:t>
      </w:r>
    </w:p>
    <w:p w14:paraId="04563D3C" w14:textId="77777777" w:rsidR="00947D4E" w:rsidRPr="0094038E" w:rsidRDefault="00947D4E" w:rsidP="00947D4E">
      <w:pPr>
        <w:pStyle w:val="NoSpacing"/>
        <w:spacing w:line="276" w:lineRule="auto"/>
        <w:rPr>
          <w:rStyle w:val="s1"/>
          <w:rFonts w:asciiTheme="majorHAnsi" w:hAnsiTheme="majorHAnsi" w:cstheme="majorHAnsi"/>
          <w:sz w:val="21"/>
          <w:szCs w:val="21"/>
        </w:rPr>
      </w:pPr>
      <w:r w:rsidRPr="0094038E">
        <w:rPr>
          <w:rStyle w:val="s1"/>
          <w:rFonts w:asciiTheme="majorHAnsi" w:hAnsiTheme="majorHAnsi" w:cstheme="majorHAnsi"/>
          <w:b/>
          <w:bCs/>
          <w:sz w:val="21"/>
          <w:szCs w:val="21"/>
        </w:rPr>
        <w:t>Interview Date:</w:t>
      </w:r>
      <w:r w:rsidRPr="0094038E">
        <w:rPr>
          <w:rStyle w:val="s1"/>
          <w:rFonts w:asciiTheme="majorHAnsi" w:hAnsiTheme="majorHAnsi" w:cstheme="majorHAnsi"/>
          <w:sz w:val="21"/>
          <w:szCs w:val="21"/>
        </w:rPr>
        <w:t xml:space="preserve">  </w:t>
      </w:r>
      <w:r w:rsidRPr="0094038E">
        <w:rPr>
          <w:rStyle w:val="s1"/>
          <w:rFonts w:asciiTheme="majorHAnsi" w:hAnsiTheme="majorHAnsi" w:cstheme="majorHAnsi"/>
          <w:sz w:val="21"/>
          <w:szCs w:val="21"/>
        </w:rPr>
        <w:tab/>
      </w:r>
      <w:r w:rsidRPr="0094038E">
        <w:rPr>
          <w:rStyle w:val="s1"/>
          <w:rFonts w:asciiTheme="majorHAnsi" w:hAnsiTheme="majorHAnsi" w:cstheme="majorHAnsi"/>
          <w:sz w:val="21"/>
          <w:szCs w:val="21"/>
        </w:rPr>
        <w:tab/>
        <w:t xml:space="preserve">Wednesday 26 and Thursday 27 February 2025 </w:t>
      </w:r>
    </w:p>
    <w:p w14:paraId="7B77E369" w14:textId="77777777" w:rsidR="00947D4E" w:rsidRPr="0094038E" w:rsidRDefault="00947D4E" w:rsidP="00947D4E">
      <w:pPr>
        <w:pStyle w:val="NoSpacing"/>
        <w:spacing w:line="276" w:lineRule="auto"/>
        <w:rPr>
          <w:rStyle w:val="s1"/>
          <w:rFonts w:asciiTheme="majorHAnsi" w:hAnsiTheme="majorHAnsi" w:cstheme="majorHAnsi"/>
          <w:sz w:val="21"/>
          <w:szCs w:val="21"/>
        </w:rPr>
      </w:pPr>
    </w:p>
    <w:p w14:paraId="415C3153" w14:textId="77777777" w:rsidR="00947D4E" w:rsidRDefault="00947D4E" w:rsidP="00947D4E">
      <w:pPr>
        <w:pStyle w:val="NoSpacing"/>
        <w:spacing w:line="276" w:lineRule="auto"/>
        <w:rPr>
          <w:rStyle w:val="s1"/>
          <w:rFonts w:asciiTheme="majorHAnsi" w:hAnsiTheme="majorHAnsi" w:cstheme="majorHAnsi"/>
          <w:sz w:val="21"/>
          <w:szCs w:val="21"/>
        </w:rPr>
      </w:pPr>
      <w:r w:rsidRPr="0094038E">
        <w:rPr>
          <w:rStyle w:val="s1"/>
          <w:rFonts w:asciiTheme="majorHAnsi" w:hAnsiTheme="majorHAnsi" w:cstheme="majorHAnsi"/>
          <w:sz w:val="21"/>
          <w:szCs w:val="21"/>
        </w:rPr>
        <w:t>Interviews will be conducted in person as it is important to get a sense of the site. On-line interviews will only be conducted in exceptional circumstances.</w:t>
      </w:r>
    </w:p>
    <w:p w14:paraId="5356665D" w14:textId="77777777" w:rsidR="0094038E" w:rsidRPr="0094038E" w:rsidRDefault="0094038E" w:rsidP="00947D4E">
      <w:pPr>
        <w:pStyle w:val="NoSpacing"/>
        <w:spacing w:line="276" w:lineRule="auto"/>
        <w:rPr>
          <w:rStyle w:val="s1"/>
          <w:rFonts w:asciiTheme="majorHAnsi" w:hAnsiTheme="majorHAnsi" w:cstheme="majorHAnsi"/>
          <w:sz w:val="21"/>
          <w:szCs w:val="21"/>
        </w:rPr>
      </w:pPr>
    </w:p>
    <w:p w14:paraId="1A279FC1" w14:textId="316E1EA0" w:rsidR="00947D4E" w:rsidRPr="00404F62" w:rsidRDefault="00947D4E" w:rsidP="00FA2295">
      <w:pPr>
        <w:pStyle w:val="NoSpacing"/>
        <w:spacing w:line="276" w:lineRule="auto"/>
        <w:rPr>
          <w:rStyle w:val="normaltextrun"/>
          <w:rFonts w:ascii="Arial Body" w:eastAsia="Times New Roman" w:hAnsi="Arial Body" w:cstheme="minorHAnsi"/>
          <w:b/>
          <w:bCs/>
          <w:lang w:eastAsia="en-GB"/>
        </w:rPr>
      </w:pPr>
      <w:r w:rsidRPr="0094038E">
        <w:rPr>
          <w:rStyle w:val="s1"/>
          <w:rFonts w:asciiTheme="majorHAnsi" w:hAnsiTheme="majorHAnsi" w:cstheme="majorHAnsi"/>
          <w:sz w:val="21"/>
          <w:szCs w:val="21"/>
        </w:rPr>
        <w:t>Shortlisted candidates will be asked to make a presentation and may be asked to attend a follow up interview.</w:t>
      </w:r>
    </w:p>
    <w:sectPr w:rsidR="00947D4E" w:rsidRPr="00404F62" w:rsidSect="0094038E">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142" w:left="993"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D525B" w14:textId="77777777" w:rsidR="00F263AC" w:rsidRDefault="00F263AC" w:rsidP="00B218C3">
      <w:pPr>
        <w:spacing w:after="0" w:line="240" w:lineRule="auto"/>
      </w:pPr>
      <w:r>
        <w:separator/>
      </w:r>
    </w:p>
  </w:endnote>
  <w:endnote w:type="continuationSeparator" w:id="0">
    <w:p w14:paraId="32995BD8" w14:textId="77777777" w:rsidR="00F263AC" w:rsidRDefault="00F263AC" w:rsidP="00B2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FUIText-Regular">
    <w:altName w:val="Times New Roman"/>
    <w:charset w:val="00"/>
    <w:family w:val="auto"/>
    <w:pitch w:val="default"/>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672E" w14:textId="77777777" w:rsidR="00241228" w:rsidRDefault="00241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A70C" w14:textId="77777777" w:rsidR="00241228" w:rsidRDefault="00241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05CD" w14:textId="77777777" w:rsidR="00241228" w:rsidRDefault="0024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68B3" w14:textId="77777777" w:rsidR="00F263AC" w:rsidRDefault="00F263AC" w:rsidP="00B218C3">
      <w:pPr>
        <w:spacing w:after="0" w:line="240" w:lineRule="auto"/>
      </w:pPr>
      <w:r>
        <w:separator/>
      </w:r>
    </w:p>
  </w:footnote>
  <w:footnote w:type="continuationSeparator" w:id="0">
    <w:p w14:paraId="1D3B7866" w14:textId="77777777" w:rsidR="00F263AC" w:rsidRDefault="00F263AC" w:rsidP="00B2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0282" w14:textId="77777777" w:rsidR="00241228" w:rsidRDefault="0024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9BC4" w14:textId="41056ABF" w:rsidR="00B218C3" w:rsidRDefault="00B218C3">
    <w:pPr>
      <w:pStyle w:val="Header"/>
    </w:pPr>
  </w:p>
  <w:p w14:paraId="4669619B" w14:textId="22A75D1D" w:rsidR="00B218C3" w:rsidRDefault="00A93BAC" w:rsidP="007521C6">
    <w:pPr>
      <w:pStyle w:val="Header"/>
      <w:jc w:val="right"/>
    </w:pPr>
    <w:r>
      <w:rPr>
        <w:noProof/>
      </w:rPr>
      <w:drawing>
        <wp:inline distT="0" distB="0" distL="0" distR="0" wp14:anchorId="09ABEE0A" wp14:editId="2E593D8C">
          <wp:extent cx="1877787" cy="857250"/>
          <wp:effectExtent l="0" t="0" r="0" b="0"/>
          <wp:docPr id="117211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9446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0008" cy="8582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7744" w14:textId="77777777" w:rsidR="00241228" w:rsidRDefault="0024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991"/>
    <w:multiLevelType w:val="multilevel"/>
    <w:tmpl w:val="E73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E2EC7"/>
    <w:multiLevelType w:val="hybridMultilevel"/>
    <w:tmpl w:val="C5447F90"/>
    <w:lvl w:ilvl="0" w:tplc="23224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E1AF2"/>
    <w:multiLevelType w:val="hybridMultilevel"/>
    <w:tmpl w:val="D972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7AE44"/>
    <w:multiLevelType w:val="hybridMultilevel"/>
    <w:tmpl w:val="051AEE9E"/>
    <w:lvl w:ilvl="0" w:tplc="EB5CCD36">
      <w:start w:val="1"/>
      <w:numFmt w:val="bullet"/>
      <w:lvlText w:val=""/>
      <w:lvlJc w:val="left"/>
      <w:pPr>
        <w:ind w:left="720" w:hanging="360"/>
      </w:pPr>
      <w:rPr>
        <w:rFonts w:ascii="Symbol" w:hAnsi="Symbol" w:hint="default"/>
      </w:rPr>
    </w:lvl>
    <w:lvl w:ilvl="1" w:tplc="13DA0004">
      <w:start w:val="1"/>
      <w:numFmt w:val="bullet"/>
      <w:lvlText w:val="o"/>
      <w:lvlJc w:val="left"/>
      <w:pPr>
        <w:ind w:left="1440" w:hanging="360"/>
      </w:pPr>
      <w:rPr>
        <w:rFonts w:ascii="Courier New" w:hAnsi="Courier New" w:hint="default"/>
      </w:rPr>
    </w:lvl>
    <w:lvl w:ilvl="2" w:tplc="115AEFD4">
      <w:start w:val="1"/>
      <w:numFmt w:val="bullet"/>
      <w:lvlText w:val=""/>
      <w:lvlJc w:val="left"/>
      <w:pPr>
        <w:ind w:left="2160" w:hanging="360"/>
      </w:pPr>
      <w:rPr>
        <w:rFonts w:ascii="Wingdings" w:hAnsi="Wingdings" w:hint="default"/>
      </w:rPr>
    </w:lvl>
    <w:lvl w:ilvl="3" w:tplc="616034DC">
      <w:start w:val="1"/>
      <w:numFmt w:val="bullet"/>
      <w:lvlText w:val=""/>
      <w:lvlJc w:val="left"/>
      <w:pPr>
        <w:ind w:left="2880" w:hanging="360"/>
      </w:pPr>
      <w:rPr>
        <w:rFonts w:ascii="Symbol" w:hAnsi="Symbol" w:hint="default"/>
      </w:rPr>
    </w:lvl>
    <w:lvl w:ilvl="4" w:tplc="4AC61A30">
      <w:start w:val="1"/>
      <w:numFmt w:val="bullet"/>
      <w:lvlText w:val="o"/>
      <w:lvlJc w:val="left"/>
      <w:pPr>
        <w:ind w:left="3600" w:hanging="360"/>
      </w:pPr>
      <w:rPr>
        <w:rFonts w:ascii="Courier New" w:hAnsi="Courier New" w:hint="default"/>
      </w:rPr>
    </w:lvl>
    <w:lvl w:ilvl="5" w:tplc="0CEAEA82">
      <w:start w:val="1"/>
      <w:numFmt w:val="bullet"/>
      <w:lvlText w:val=""/>
      <w:lvlJc w:val="left"/>
      <w:pPr>
        <w:ind w:left="4320" w:hanging="360"/>
      </w:pPr>
      <w:rPr>
        <w:rFonts w:ascii="Wingdings" w:hAnsi="Wingdings" w:hint="default"/>
      </w:rPr>
    </w:lvl>
    <w:lvl w:ilvl="6" w:tplc="1230F9CC">
      <w:start w:val="1"/>
      <w:numFmt w:val="bullet"/>
      <w:lvlText w:val=""/>
      <w:lvlJc w:val="left"/>
      <w:pPr>
        <w:ind w:left="5040" w:hanging="360"/>
      </w:pPr>
      <w:rPr>
        <w:rFonts w:ascii="Symbol" w:hAnsi="Symbol" w:hint="default"/>
      </w:rPr>
    </w:lvl>
    <w:lvl w:ilvl="7" w:tplc="B19EAC8E">
      <w:start w:val="1"/>
      <w:numFmt w:val="bullet"/>
      <w:lvlText w:val="o"/>
      <w:lvlJc w:val="left"/>
      <w:pPr>
        <w:ind w:left="5760" w:hanging="360"/>
      </w:pPr>
      <w:rPr>
        <w:rFonts w:ascii="Courier New" w:hAnsi="Courier New" w:hint="default"/>
      </w:rPr>
    </w:lvl>
    <w:lvl w:ilvl="8" w:tplc="4F6A205C">
      <w:start w:val="1"/>
      <w:numFmt w:val="bullet"/>
      <w:lvlText w:val=""/>
      <w:lvlJc w:val="left"/>
      <w:pPr>
        <w:ind w:left="6480" w:hanging="360"/>
      </w:pPr>
      <w:rPr>
        <w:rFonts w:ascii="Wingdings" w:hAnsi="Wingdings" w:hint="default"/>
      </w:rPr>
    </w:lvl>
  </w:abstractNum>
  <w:abstractNum w:abstractNumId="4" w15:restartNumberingAfterBreak="0">
    <w:nsid w:val="27D552B6"/>
    <w:multiLevelType w:val="multilevel"/>
    <w:tmpl w:val="8ADE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0734E"/>
    <w:multiLevelType w:val="hybridMultilevel"/>
    <w:tmpl w:val="B64A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425E9"/>
    <w:multiLevelType w:val="hybridMultilevel"/>
    <w:tmpl w:val="DBD05FA2"/>
    <w:lvl w:ilvl="0" w:tplc="08090001">
      <w:start w:val="1"/>
      <w:numFmt w:val="bullet"/>
      <w:lvlText w:val=""/>
      <w:lvlJc w:val="left"/>
      <w:pPr>
        <w:ind w:left="371" w:hanging="360"/>
      </w:pPr>
      <w:rPr>
        <w:rFonts w:ascii="Symbol" w:hAnsi="Symbol" w:hint="default"/>
      </w:rPr>
    </w:lvl>
    <w:lvl w:ilvl="1" w:tplc="7FF8EBC4">
      <w:numFmt w:val="bullet"/>
      <w:lvlText w:val="•"/>
      <w:lvlJc w:val="left"/>
      <w:pPr>
        <w:ind w:left="1091" w:hanging="360"/>
      </w:pPr>
      <w:rPr>
        <w:rFonts w:ascii="Arial Nova Light" w:eastAsia="Times New Roman" w:hAnsi="Arial Nova Light" w:cs="Times New Roman"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2F701495"/>
    <w:multiLevelType w:val="multilevel"/>
    <w:tmpl w:val="7D4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D0F83"/>
    <w:multiLevelType w:val="multilevel"/>
    <w:tmpl w:val="9DB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07DF9"/>
    <w:multiLevelType w:val="multilevel"/>
    <w:tmpl w:val="151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D1899"/>
    <w:multiLevelType w:val="hybridMultilevel"/>
    <w:tmpl w:val="240AE7CA"/>
    <w:lvl w:ilvl="0" w:tplc="DB3049AA">
      <w:start w:val="1"/>
      <w:numFmt w:val="bullet"/>
      <w:lvlText w:val=""/>
      <w:lvlJc w:val="left"/>
      <w:pPr>
        <w:ind w:left="720" w:hanging="360"/>
      </w:pPr>
      <w:rPr>
        <w:rFonts w:ascii="Symbol" w:hAnsi="Symbol" w:hint="default"/>
      </w:rPr>
    </w:lvl>
    <w:lvl w:ilvl="1" w:tplc="576AECCE">
      <w:start w:val="1"/>
      <w:numFmt w:val="bullet"/>
      <w:lvlText w:val="o"/>
      <w:lvlJc w:val="left"/>
      <w:pPr>
        <w:ind w:left="1440" w:hanging="360"/>
      </w:pPr>
      <w:rPr>
        <w:rFonts w:ascii="Courier New" w:hAnsi="Courier New" w:hint="default"/>
      </w:rPr>
    </w:lvl>
    <w:lvl w:ilvl="2" w:tplc="30BE7148">
      <w:start w:val="1"/>
      <w:numFmt w:val="bullet"/>
      <w:lvlText w:val=""/>
      <w:lvlJc w:val="left"/>
      <w:pPr>
        <w:ind w:left="2160" w:hanging="360"/>
      </w:pPr>
      <w:rPr>
        <w:rFonts w:ascii="Wingdings" w:hAnsi="Wingdings" w:hint="default"/>
      </w:rPr>
    </w:lvl>
    <w:lvl w:ilvl="3" w:tplc="3DEC1900">
      <w:start w:val="1"/>
      <w:numFmt w:val="bullet"/>
      <w:lvlText w:val=""/>
      <w:lvlJc w:val="left"/>
      <w:pPr>
        <w:ind w:left="2880" w:hanging="360"/>
      </w:pPr>
      <w:rPr>
        <w:rFonts w:ascii="Symbol" w:hAnsi="Symbol" w:hint="default"/>
      </w:rPr>
    </w:lvl>
    <w:lvl w:ilvl="4" w:tplc="59A8EF42">
      <w:start w:val="1"/>
      <w:numFmt w:val="bullet"/>
      <w:lvlText w:val="o"/>
      <w:lvlJc w:val="left"/>
      <w:pPr>
        <w:ind w:left="3600" w:hanging="360"/>
      </w:pPr>
      <w:rPr>
        <w:rFonts w:ascii="Courier New" w:hAnsi="Courier New" w:hint="default"/>
      </w:rPr>
    </w:lvl>
    <w:lvl w:ilvl="5" w:tplc="5DBA3B2C">
      <w:start w:val="1"/>
      <w:numFmt w:val="bullet"/>
      <w:lvlText w:val=""/>
      <w:lvlJc w:val="left"/>
      <w:pPr>
        <w:ind w:left="4320" w:hanging="360"/>
      </w:pPr>
      <w:rPr>
        <w:rFonts w:ascii="Wingdings" w:hAnsi="Wingdings" w:hint="default"/>
      </w:rPr>
    </w:lvl>
    <w:lvl w:ilvl="6" w:tplc="78F6F6C0">
      <w:start w:val="1"/>
      <w:numFmt w:val="bullet"/>
      <w:lvlText w:val=""/>
      <w:lvlJc w:val="left"/>
      <w:pPr>
        <w:ind w:left="5040" w:hanging="360"/>
      </w:pPr>
      <w:rPr>
        <w:rFonts w:ascii="Symbol" w:hAnsi="Symbol" w:hint="default"/>
      </w:rPr>
    </w:lvl>
    <w:lvl w:ilvl="7" w:tplc="A7CE2CBE">
      <w:start w:val="1"/>
      <w:numFmt w:val="bullet"/>
      <w:lvlText w:val="o"/>
      <w:lvlJc w:val="left"/>
      <w:pPr>
        <w:ind w:left="5760" w:hanging="360"/>
      </w:pPr>
      <w:rPr>
        <w:rFonts w:ascii="Courier New" w:hAnsi="Courier New" w:hint="default"/>
      </w:rPr>
    </w:lvl>
    <w:lvl w:ilvl="8" w:tplc="FC5ACCA0">
      <w:start w:val="1"/>
      <w:numFmt w:val="bullet"/>
      <w:lvlText w:val=""/>
      <w:lvlJc w:val="left"/>
      <w:pPr>
        <w:ind w:left="6480" w:hanging="360"/>
      </w:pPr>
      <w:rPr>
        <w:rFonts w:ascii="Wingdings" w:hAnsi="Wingdings" w:hint="default"/>
      </w:rPr>
    </w:lvl>
  </w:abstractNum>
  <w:abstractNum w:abstractNumId="11" w15:restartNumberingAfterBreak="0">
    <w:nsid w:val="4B7B7D95"/>
    <w:multiLevelType w:val="multilevel"/>
    <w:tmpl w:val="26D4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2359A"/>
    <w:multiLevelType w:val="multilevel"/>
    <w:tmpl w:val="02E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B7B13"/>
    <w:multiLevelType w:val="multilevel"/>
    <w:tmpl w:val="A09E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B473D"/>
    <w:multiLevelType w:val="multilevel"/>
    <w:tmpl w:val="73C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36F5A"/>
    <w:multiLevelType w:val="hybridMultilevel"/>
    <w:tmpl w:val="5B4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A362F"/>
    <w:multiLevelType w:val="multilevel"/>
    <w:tmpl w:val="BC3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537E6"/>
    <w:multiLevelType w:val="hybridMultilevel"/>
    <w:tmpl w:val="5E22A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A812ADA"/>
    <w:multiLevelType w:val="multilevel"/>
    <w:tmpl w:val="586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53321"/>
    <w:multiLevelType w:val="hybridMultilevel"/>
    <w:tmpl w:val="9074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57652"/>
    <w:multiLevelType w:val="hybridMultilevel"/>
    <w:tmpl w:val="01E62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0453033">
    <w:abstractNumId w:val="1"/>
  </w:num>
  <w:num w:numId="2" w16cid:durableId="1621178577">
    <w:abstractNumId w:val="12"/>
  </w:num>
  <w:num w:numId="3" w16cid:durableId="26411437">
    <w:abstractNumId w:val="9"/>
  </w:num>
  <w:num w:numId="4" w16cid:durableId="1954554142">
    <w:abstractNumId w:val="5"/>
  </w:num>
  <w:num w:numId="5" w16cid:durableId="870411178">
    <w:abstractNumId w:val="18"/>
  </w:num>
  <w:num w:numId="6" w16cid:durableId="344867932">
    <w:abstractNumId w:val="4"/>
  </w:num>
  <w:num w:numId="7" w16cid:durableId="233202655">
    <w:abstractNumId w:val="7"/>
  </w:num>
  <w:num w:numId="8" w16cid:durableId="635795646">
    <w:abstractNumId w:val="11"/>
  </w:num>
  <w:num w:numId="9" w16cid:durableId="1726876497">
    <w:abstractNumId w:val="14"/>
  </w:num>
  <w:num w:numId="10" w16cid:durableId="1577596533">
    <w:abstractNumId w:val="16"/>
  </w:num>
  <w:num w:numId="11" w16cid:durableId="1227449402">
    <w:abstractNumId w:val="13"/>
  </w:num>
  <w:num w:numId="12" w16cid:durableId="1835073701">
    <w:abstractNumId w:val="17"/>
  </w:num>
  <w:num w:numId="13" w16cid:durableId="1959294015">
    <w:abstractNumId w:val="19"/>
  </w:num>
  <w:num w:numId="14" w16cid:durableId="1438409668">
    <w:abstractNumId w:val="2"/>
  </w:num>
  <w:num w:numId="15" w16cid:durableId="130053261">
    <w:abstractNumId w:val="8"/>
  </w:num>
  <w:num w:numId="16" w16cid:durableId="717629508">
    <w:abstractNumId w:val="0"/>
  </w:num>
  <w:num w:numId="17" w16cid:durableId="1735347343">
    <w:abstractNumId w:val="8"/>
  </w:num>
  <w:num w:numId="18" w16cid:durableId="310330246">
    <w:abstractNumId w:val="10"/>
  </w:num>
  <w:num w:numId="19" w16cid:durableId="724841133">
    <w:abstractNumId w:val="3"/>
  </w:num>
  <w:num w:numId="20" w16cid:durableId="1059284012">
    <w:abstractNumId w:val="20"/>
  </w:num>
  <w:num w:numId="21" w16cid:durableId="415632101">
    <w:abstractNumId w:val="6"/>
  </w:num>
  <w:num w:numId="22" w16cid:durableId="1639142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C3"/>
    <w:rsid w:val="00002771"/>
    <w:rsid w:val="00013A7A"/>
    <w:rsid w:val="00016293"/>
    <w:rsid w:val="00022085"/>
    <w:rsid w:val="00025A30"/>
    <w:rsid w:val="00025B95"/>
    <w:rsid w:val="00033FBF"/>
    <w:rsid w:val="0004170E"/>
    <w:rsid w:val="00045F47"/>
    <w:rsid w:val="00060E51"/>
    <w:rsid w:val="00060E79"/>
    <w:rsid w:val="00062F0C"/>
    <w:rsid w:val="00075A67"/>
    <w:rsid w:val="00096DA2"/>
    <w:rsid w:val="000A204A"/>
    <w:rsid w:val="000A5931"/>
    <w:rsid w:val="000B109C"/>
    <w:rsid w:val="000B4E62"/>
    <w:rsid w:val="000B604A"/>
    <w:rsid w:val="000E01AA"/>
    <w:rsid w:val="000E01EC"/>
    <w:rsid w:val="001010D6"/>
    <w:rsid w:val="00103719"/>
    <w:rsid w:val="00104887"/>
    <w:rsid w:val="00111298"/>
    <w:rsid w:val="00122F75"/>
    <w:rsid w:val="00143599"/>
    <w:rsid w:val="001568E2"/>
    <w:rsid w:val="00156EA6"/>
    <w:rsid w:val="001600C2"/>
    <w:rsid w:val="00160F3C"/>
    <w:rsid w:val="001633BE"/>
    <w:rsid w:val="00163AED"/>
    <w:rsid w:val="00165CE4"/>
    <w:rsid w:val="0016678B"/>
    <w:rsid w:val="0016724A"/>
    <w:rsid w:val="00171129"/>
    <w:rsid w:val="001737EB"/>
    <w:rsid w:val="00174C03"/>
    <w:rsid w:val="001807B5"/>
    <w:rsid w:val="00186844"/>
    <w:rsid w:val="001926F2"/>
    <w:rsid w:val="00195893"/>
    <w:rsid w:val="001A30D7"/>
    <w:rsid w:val="001B3E14"/>
    <w:rsid w:val="001C3873"/>
    <w:rsid w:val="001C7167"/>
    <w:rsid w:val="001D701A"/>
    <w:rsid w:val="001F49CD"/>
    <w:rsid w:val="00204BA2"/>
    <w:rsid w:val="00206536"/>
    <w:rsid w:val="00206FA2"/>
    <w:rsid w:val="00207E89"/>
    <w:rsid w:val="002116FF"/>
    <w:rsid w:val="00215B1A"/>
    <w:rsid w:val="00223C54"/>
    <w:rsid w:val="00223E6E"/>
    <w:rsid w:val="00232598"/>
    <w:rsid w:val="00241228"/>
    <w:rsid w:val="00242297"/>
    <w:rsid w:val="00244E02"/>
    <w:rsid w:val="00250732"/>
    <w:rsid w:val="0026150A"/>
    <w:rsid w:val="00265071"/>
    <w:rsid w:val="002678B4"/>
    <w:rsid w:val="0027039B"/>
    <w:rsid w:val="00275151"/>
    <w:rsid w:val="002761AF"/>
    <w:rsid w:val="00281547"/>
    <w:rsid w:val="00291B55"/>
    <w:rsid w:val="002A1796"/>
    <w:rsid w:val="002A6261"/>
    <w:rsid w:val="002A749C"/>
    <w:rsid w:val="002B562E"/>
    <w:rsid w:val="002B6309"/>
    <w:rsid w:val="002B6759"/>
    <w:rsid w:val="002B6ABA"/>
    <w:rsid w:val="002D0C73"/>
    <w:rsid w:val="002D1314"/>
    <w:rsid w:val="002D6E75"/>
    <w:rsid w:val="002E7DD2"/>
    <w:rsid w:val="002F21BA"/>
    <w:rsid w:val="002F2C3B"/>
    <w:rsid w:val="0030164A"/>
    <w:rsid w:val="00305B07"/>
    <w:rsid w:val="00306871"/>
    <w:rsid w:val="0031118E"/>
    <w:rsid w:val="00312DD4"/>
    <w:rsid w:val="0031750E"/>
    <w:rsid w:val="0032014E"/>
    <w:rsid w:val="00321A35"/>
    <w:rsid w:val="00322932"/>
    <w:rsid w:val="00323A76"/>
    <w:rsid w:val="00327F22"/>
    <w:rsid w:val="0033494C"/>
    <w:rsid w:val="00335D39"/>
    <w:rsid w:val="0033658A"/>
    <w:rsid w:val="00336CD4"/>
    <w:rsid w:val="00341A10"/>
    <w:rsid w:val="00352625"/>
    <w:rsid w:val="003529A0"/>
    <w:rsid w:val="00353FA6"/>
    <w:rsid w:val="00361CC8"/>
    <w:rsid w:val="00362757"/>
    <w:rsid w:val="003672D5"/>
    <w:rsid w:val="00367AA8"/>
    <w:rsid w:val="003930F0"/>
    <w:rsid w:val="003A59DC"/>
    <w:rsid w:val="003C1BAC"/>
    <w:rsid w:val="003C5A8C"/>
    <w:rsid w:val="003C748F"/>
    <w:rsid w:val="003D2F1C"/>
    <w:rsid w:val="003D6BC3"/>
    <w:rsid w:val="003D6EF5"/>
    <w:rsid w:val="003D7C05"/>
    <w:rsid w:val="003E6948"/>
    <w:rsid w:val="003F4B60"/>
    <w:rsid w:val="00400E0C"/>
    <w:rsid w:val="00404F62"/>
    <w:rsid w:val="0041000B"/>
    <w:rsid w:val="004113A2"/>
    <w:rsid w:val="00411B3A"/>
    <w:rsid w:val="004141F1"/>
    <w:rsid w:val="0042363E"/>
    <w:rsid w:val="00432C80"/>
    <w:rsid w:val="00434E45"/>
    <w:rsid w:val="00450040"/>
    <w:rsid w:val="00450B51"/>
    <w:rsid w:val="00454284"/>
    <w:rsid w:val="0046566E"/>
    <w:rsid w:val="004725BB"/>
    <w:rsid w:val="00483936"/>
    <w:rsid w:val="004856A8"/>
    <w:rsid w:val="00485A31"/>
    <w:rsid w:val="00486F79"/>
    <w:rsid w:val="00494DF9"/>
    <w:rsid w:val="004A13FA"/>
    <w:rsid w:val="004A79E5"/>
    <w:rsid w:val="004B67D4"/>
    <w:rsid w:val="004C1AF4"/>
    <w:rsid w:val="004C3C24"/>
    <w:rsid w:val="004C74EC"/>
    <w:rsid w:val="004D0073"/>
    <w:rsid w:val="004D7AB1"/>
    <w:rsid w:val="004F57EF"/>
    <w:rsid w:val="005029DF"/>
    <w:rsid w:val="0050300F"/>
    <w:rsid w:val="00511054"/>
    <w:rsid w:val="005114E7"/>
    <w:rsid w:val="00516352"/>
    <w:rsid w:val="00517CEC"/>
    <w:rsid w:val="00520414"/>
    <w:rsid w:val="0052062D"/>
    <w:rsid w:val="00526315"/>
    <w:rsid w:val="00530645"/>
    <w:rsid w:val="005320E4"/>
    <w:rsid w:val="005353BA"/>
    <w:rsid w:val="005466B3"/>
    <w:rsid w:val="00556AA4"/>
    <w:rsid w:val="0056460E"/>
    <w:rsid w:val="00565ADB"/>
    <w:rsid w:val="0056616C"/>
    <w:rsid w:val="00567F4E"/>
    <w:rsid w:val="005724E0"/>
    <w:rsid w:val="00577484"/>
    <w:rsid w:val="00580EA5"/>
    <w:rsid w:val="00585607"/>
    <w:rsid w:val="00592AF7"/>
    <w:rsid w:val="005946DD"/>
    <w:rsid w:val="0059746C"/>
    <w:rsid w:val="005A3053"/>
    <w:rsid w:val="005A313C"/>
    <w:rsid w:val="005A4733"/>
    <w:rsid w:val="005A62E3"/>
    <w:rsid w:val="005B48E8"/>
    <w:rsid w:val="005D1EEA"/>
    <w:rsid w:val="005D6E16"/>
    <w:rsid w:val="005F5DC3"/>
    <w:rsid w:val="005F6906"/>
    <w:rsid w:val="006078FF"/>
    <w:rsid w:val="0061584D"/>
    <w:rsid w:val="00623389"/>
    <w:rsid w:val="00632583"/>
    <w:rsid w:val="006360A2"/>
    <w:rsid w:val="00641E27"/>
    <w:rsid w:val="006426DC"/>
    <w:rsid w:val="00650801"/>
    <w:rsid w:val="00652B8E"/>
    <w:rsid w:val="0065562C"/>
    <w:rsid w:val="006615A5"/>
    <w:rsid w:val="00673374"/>
    <w:rsid w:val="006758BE"/>
    <w:rsid w:val="00682B53"/>
    <w:rsid w:val="0069450C"/>
    <w:rsid w:val="006A0B8D"/>
    <w:rsid w:val="006A2060"/>
    <w:rsid w:val="006A47CD"/>
    <w:rsid w:val="006A6B17"/>
    <w:rsid w:val="006B46BC"/>
    <w:rsid w:val="006C32B9"/>
    <w:rsid w:val="006C4A0F"/>
    <w:rsid w:val="006D4A1D"/>
    <w:rsid w:val="006D5254"/>
    <w:rsid w:val="006E700D"/>
    <w:rsid w:val="006F14E0"/>
    <w:rsid w:val="006F2AEA"/>
    <w:rsid w:val="006F3C05"/>
    <w:rsid w:val="00700DA8"/>
    <w:rsid w:val="0071224B"/>
    <w:rsid w:val="007149DD"/>
    <w:rsid w:val="00720F5B"/>
    <w:rsid w:val="007213D3"/>
    <w:rsid w:val="007500C2"/>
    <w:rsid w:val="00750235"/>
    <w:rsid w:val="0075100D"/>
    <w:rsid w:val="007521C6"/>
    <w:rsid w:val="0076414F"/>
    <w:rsid w:val="00765F53"/>
    <w:rsid w:val="00772FDD"/>
    <w:rsid w:val="00784209"/>
    <w:rsid w:val="0078710D"/>
    <w:rsid w:val="007A4FB2"/>
    <w:rsid w:val="007A5684"/>
    <w:rsid w:val="007A602B"/>
    <w:rsid w:val="007B4431"/>
    <w:rsid w:val="007B6CB2"/>
    <w:rsid w:val="007D09C3"/>
    <w:rsid w:val="007D0A6B"/>
    <w:rsid w:val="007D1F42"/>
    <w:rsid w:val="007E2968"/>
    <w:rsid w:val="007E349B"/>
    <w:rsid w:val="007E3E8D"/>
    <w:rsid w:val="007F31BD"/>
    <w:rsid w:val="007F38E3"/>
    <w:rsid w:val="008058D1"/>
    <w:rsid w:val="008237F9"/>
    <w:rsid w:val="008254DC"/>
    <w:rsid w:val="00830BC7"/>
    <w:rsid w:val="00834C42"/>
    <w:rsid w:val="00840C10"/>
    <w:rsid w:val="00855507"/>
    <w:rsid w:val="008564EE"/>
    <w:rsid w:val="00860C21"/>
    <w:rsid w:val="00871900"/>
    <w:rsid w:val="00871E62"/>
    <w:rsid w:val="008858F6"/>
    <w:rsid w:val="008C0236"/>
    <w:rsid w:val="008C1196"/>
    <w:rsid w:val="008C1B56"/>
    <w:rsid w:val="008C2BCF"/>
    <w:rsid w:val="008D27D6"/>
    <w:rsid w:val="008D3B6C"/>
    <w:rsid w:val="008F3C44"/>
    <w:rsid w:val="00902EB7"/>
    <w:rsid w:val="00905370"/>
    <w:rsid w:val="00907DB0"/>
    <w:rsid w:val="00912D1E"/>
    <w:rsid w:val="00913CB9"/>
    <w:rsid w:val="009142D4"/>
    <w:rsid w:val="009150B2"/>
    <w:rsid w:val="00931CA5"/>
    <w:rsid w:val="009321BF"/>
    <w:rsid w:val="00936EFD"/>
    <w:rsid w:val="009370BB"/>
    <w:rsid w:val="0094038E"/>
    <w:rsid w:val="00944CBD"/>
    <w:rsid w:val="00947D4E"/>
    <w:rsid w:val="009520C8"/>
    <w:rsid w:val="009615FA"/>
    <w:rsid w:val="0096169E"/>
    <w:rsid w:val="00963BDB"/>
    <w:rsid w:val="00973882"/>
    <w:rsid w:val="00980CC1"/>
    <w:rsid w:val="00981D68"/>
    <w:rsid w:val="00983F02"/>
    <w:rsid w:val="0098523E"/>
    <w:rsid w:val="00987B15"/>
    <w:rsid w:val="00997B7F"/>
    <w:rsid w:val="009A0AB0"/>
    <w:rsid w:val="009A1BF2"/>
    <w:rsid w:val="009A1F1F"/>
    <w:rsid w:val="009A7B2F"/>
    <w:rsid w:val="009B2B0B"/>
    <w:rsid w:val="009D744E"/>
    <w:rsid w:val="009D7E4C"/>
    <w:rsid w:val="009E40B6"/>
    <w:rsid w:val="009E6218"/>
    <w:rsid w:val="009E7B50"/>
    <w:rsid w:val="009F3674"/>
    <w:rsid w:val="00A01211"/>
    <w:rsid w:val="00A03C4F"/>
    <w:rsid w:val="00A04C50"/>
    <w:rsid w:val="00A0619B"/>
    <w:rsid w:val="00A17DEA"/>
    <w:rsid w:val="00A21DE7"/>
    <w:rsid w:val="00A24FA9"/>
    <w:rsid w:val="00A3536E"/>
    <w:rsid w:val="00A35A72"/>
    <w:rsid w:val="00A41C62"/>
    <w:rsid w:val="00A65F2A"/>
    <w:rsid w:val="00A70140"/>
    <w:rsid w:val="00A74BDF"/>
    <w:rsid w:val="00A8263C"/>
    <w:rsid w:val="00A826E2"/>
    <w:rsid w:val="00A84717"/>
    <w:rsid w:val="00A85C91"/>
    <w:rsid w:val="00A90465"/>
    <w:rsid w:val="00A93BAC"/>
    <w:rsid w:val="00A94639"/>
    <w:rsid w:val="00A95385"/>
    <w:rsid w:val="00AA4D64"/>
    <w:rsid w:val="00AB1F02"/>
    <w:rsid w:val="00AB42BA"/>
    <w:rsid w:val="00AC1F8D"/>
    <w:rsid w:val="00AC3CAA"/>
    <w:rsid w:val="00AD2AB0"/>
    <w:rsid w:val="00AD4F1F"/>
    <w:rsid w:val="00AE3226"/>
    <w:rsid w:val="00AE651F"/>
    <w:rsid w:val="00AF1655"/>
    <w:rsid w:val="00AF5CE3"/>
    <w:rsid w:val="00B030CE"/>
    <w:rsid w:val="00B20FD6"/>
    <w:rsid w:val="00B218C3"/>
    <w:rsid w:val="00B23EDC"/>
    <w:rsid w:val="00B3315F"/>
    <w:rsid w:val="00B4179E"/>
    <w:rsid w:val="00B42D92"/>
    <w:rsid w:val="00B53ED2"/>
    <w:rsid w:val="00B729AF"/>
    <w:rsid w:val="00B733BD"/>
    <w:rsid w:val="00B76F1E"/>
    <w:rsid w:val="00B77047"/>
    <w:rsid w:val="00B96D20"/>
    <w:rsid w:val="00BA0D5A"/>
    <w:rsid w:val="00BA5C05"/>
    <w:rsid w:val="00BC0AB6"/>
    <w:rsid w:val="00BC23C1"/>
    <w:rsid w:val="00BC3AC6"/>
    <w:rsid w:val="00BC4731"/>
    <w:rsid w:val="00BC47CE"/>
    <w:rsid w:val="00BE48BE"/>
    <w:rsid w:val="00BE551E"/>
    <w:rsid w:val="00BE77CB"/>
    <w:rsid w:val="00BF111B"/>
    <w:rsid w:val="00BF1CD5"/>
    <w:rsid w:val="00BF61AE"/>
    <w:rsid w:val="00C004F1"/>
    <w:rsid w:val="00C22D93"/>
    <w:rsid w:val="00C245EF"/>
    <w:rsid w:val="00C30353"/>
    <w:rsid w:val="00C32960"/>
    <w:rsid w:val="00C37106"/>
    <w:rsid w:val="00C422AF"/>
    <w:rsid w:val="00C43F6F"/>
    <w:rsid w:val="00C4553C"/>
    <w:rsid w:val="00C455AE"/>
    <w:rsid w:val="00C47F26"/>
    <w:rsid w:val="00C50FB6"/>
    <w:rsid w:val="00C63596"/>
    <w:rsid w:val="00C671EE"/>
    <w:rsid w:val="00C678C5"/>
    <w:rsid w:val="00C67A17"/>
    <w:rsid w:val="00C72B69"/>
    <w:rsid w:val="00C74285"/>
    <w:rsid w:val="00C8103C"/>
    <w:rsid w:val="00C86F18"/>
    <w:rsid w:val="00C8797F"/>
    <w:rsid w:val="00C97780"/>
    <w:rsid w:val="00CA0885"/>
    <w:rsid w:val="00CA2612"/>
    <w:rsid w:val="00CA79DC"/>
    <w:rsid w:val="00CB5FED"/>
    <w:rsid w:val="00CB6421"/>
    <w:rsid w:val="00CB668A"/>
    <w:rsid w:val="00CD06AF"/>
    <w:rsid w:val="00CD0F94"/>
    <w:rsid w:val="00CD39BA"/>
    <w:rsid w:val="00CD49B4"/>
    <w:rsid w:val="00CE19FA"/>
    <w:rsid w:val="00CE2CE0"/>
    <w:rsid w:val="00CE35C7"/>
    <w:rsid w:val="00CE7011"/>
    <w:rsid w:val="00CF3EFB"/>
    <w:rsid w:val="00CF5A0B"/>
    <w:rsid w:val="00D03074"/>
    <w:rsid w:val="00D03EC8"/>
    <w:rsid w:val="00D048FB"/>
    <w:rsid w:val="00D17327"/>
    <w:rsid w:val="00D17329"/>
    <w:rsid w:val="00D24825"/>
    <w:rsid w:val="00D24BC8"/>
    <w:rsid w:val="00D250DB"/>
    <w:rsid w:val="00D3068E"/>
    <w:rsid w:val="00D34D51"/>
    <w:rsid w:val="00D36427"/>
    <w:rsid w:val="00D37064"/>
    <w:rsid w:val="00D4248D"/>
    <w:rsid w:val="00D43E59"/>
    <w:rsid w:val="00D63D97"/>
    <w:rsid w:val="00D702EC"/>
    <w:rsid w:val="00D80D14"/>
    <w:rsid w:val="00D81E55"/>
    <w:rsid w:val="00D90164"/>
    <w:rsid w:val="00D97E7E"/>
    <w:rsid w:val="00DA4B50"/>
    <w:rsid w:val="00DB06D2"/>
    <w:rsid w:val="00DB28A2"/>
    <w:rsid w:val="00DB5DCC"/>
    <w:rsid w:val="00DB725B"/>
    <w:rsid w:val="00DC0B91"/>
    <w:rsid w:val="00DC11FA"/>
    <w:rsid w:val="00DC3B3A"/>
    <w:rsid w:val="00DC5118"/>
    <w:rsid w:val="00DC7541"/>
    <w:rsid w:val="00DD4F6C"/>
    <w:rsid w:val="00DD51E6"/>
    <w:rsid w:val="00DD5349"/>
    <w:rsid w:val="00DE21A5"/>
    <w:rsid w:val="00DE2E52"/>
    <w:rsid w:val="00DE301F"/>
    <w:rsid w:val="00DE3BE8"/>
    <w:rsid w:val="00E07879"/>
    <w:rsid w:val="00E11AE0"/>
    <w:rsid w:val="00E15008"/>
    <w:rsid w:val="00E176D9"/>
    <w:rsid w:val="00E2464E"/>
    <w:rsid w:val="00E262D5"/>
    <w:rsid w:val="00E41F41"/>
    <w:rsid w:val="00E52742"/>
    <w:rsid w:val="00E55F31"/>
    <w:rsid w:val="00E637CB"/>
    <w:rsid w:val="00E655A7"/>
    <w:rsid w:val="00E66227"/>
    <w:rsid w:val="00E671A1"/>
    <w:rsid w:val="00E6751B"/>
    <w:rsid w:val="00E75F68"/>
    <w:rsid w:val="00E76865"/>
    <w:rsid w:val="00EA4328"/>
    <w:rsid w:val="00EA6B63"/>
    <w:rsid w:val="00EB0001"/>
    <w:rsid w:val="00EB07C2"/>
    <w:rsid w:val="00EB13F4"/>
    <w:rsid w:val="00EB405E"/>
    <w:rsid w:val="00EB4E3F"/>
    <w:rsid w:val="00EC16B5"/>
    <w:rsid w:val="00EC4FEC"/>
    <w:rsid w:val="00EC5F99"/>
    <w:rsid w:val="00ED3736"/>
    <w:rsid w:val="00ED5BB6"/>
    <w:rsid w:val="00ED7FF9"/>
    <w:rsid w:val="00EE2F11"/>
    <w:rsid w:val="00EE3112"/>
    <w:rsid w:val="00EE7F62"/>
    <w:rsid w:val="00EF4870"/>
    <w:rsid w:val="00F016AF"/>
    <w:rsid w:val="00F032BE"/>
    <w:rsid w:val="00F03486"/>
    <w:rsid w:val="00F07D28"/>
    <w:rsid w:val="00F14A3C"/>
    <w:rsid w:val="00F14CF5"/>
    <w:rsid w:val="00F16C7D"/>
    <w:rsid w:val="00F17E13"/>
    <w:rsid w:val="00F24147"/>
    <w:rsid w:val="00F25203"/>
    <w:rsid w:val="00F263AC"/>
    <w:rsid w:val="00F33DB1"/>
    <w:rsid w:val="00F3481B"/>
    <w:rsid w:val="00F37559"/>
    <w:rsid w:val="00F37AD9"/>
    <w:rsid w:val="00F41982"/>
    <w:rsid w:val="00F47527"/>
    <w:rsid w:val="00F478AE"/>
    <w:rsid w:val="00F47BDB"/>
    <w:rsid w:val="00F516DA"/>
    <w:rsid w:val="00F527A8"/>
    <w:rsid w:val="00F5451D"/>
    <w:rsid w:val="00F5464C"/>
    <w:rsid w:val="00F67255"/>
    <w:rsid w:val="00F921D2"/>
    <w:rsid w:val="00FA2295"/>
    <w:rsid w:val="00FB1C21"/>
    <w:rsid w:val="00FB3B4C"/>
    <w:rsid w:val="00FB5A9C"/>
    <w:rsid w:val="00FB7279"/>
    <w:rsid w:val="00FC6543"/>
    <w:rsid w:val="00FD0609"/>
    <w:rsid w:val="00FD4213"/>
    <w:rsid w:val="00FF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7C764"/>
  <w15:chartTrackingRefBased/>
  <w15:docId w15:val="{00F13EF5-1185-42BB-B28B-C0AA7FEF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8C3"/>
  </w:style>
  <w:style w:type="paragraph" w:styleId="Footer">
    <w:name w:val="footer"/>
    <w:basedOn w:val="Normal"/>
    <w:link w:val="FooterChar"/>
    <w:uiPriority w:val="99"/>
    <w:unhideWhenUsed/>
    <w:rsid w:val="00B21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C3"/>
  </w:style>
  <w:style w:type="paragraph" w:styleId="ListParagraph">
    <w:name w:val="List Paragraph"/>
    <w:basedOn w:val="Normal"/>
    <w:uiPriority w:val="34"/>
    <w:qFormat/>
    <w:rsid w:val="00A93BAC"/>
    <w:pPr>
      <w:ind w:left="720"/>
      <w:contextualSpacing/>
    </w:pPr>
  </w:style>
  <w:style w:type="character" w:customStyle="1" w:styleId="normaltextrun">
    <w:name w:val="normaltextrun"/>
    <w:basedOn w:val="DefaultParagraphFont"/>
    <w:rsid w:val="002A749C"/>
  </w:style>
  <w:style w:type="paragraph" w:styleId="NormalWeb">
    <w:name w:val="Normal (Web)"/>
    <w:basedOn w:val="Normal"/>
    <w:uiPriority w:val="99"/>
    <w:unhideWhenUsed/>
    <w:rsid w:val="002A74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2A749C"/>
    <w:pPr>
      <w:spacing w:after="0" w:line="240" w:lineRule="auto"/>
    </w:pPr>
    <w:rPr>
      <w:kern w:val="0"/>
      <w14:ligatures w14:val="none"/>
    </w:rPr>
  </w:style>
  <w:style w:type="paragraph" w:customStyle="1" w:styleId="Default">
    <w:name w:val="Default"/>
    <w:rsid w:val="00963BDB"/>
    <w:pPr>
      <w:suppressAutoHyphens/>
      <w:autoSpaceDE w:val="0"/>
      <w:autoSpaceDN w:val="0"/>
      <w:spacing w:after="0" w:line="240" w:lineRule="auto"/>
    </w:pPr>
    <w:rPr>
      <w:rFonts w:ascii="Gill Sans MT" w:eastAsia="Calibri" w:hAnsi="Gill Sans MT" w:cs="Gill Sans MT"/>
      <w:color w:val="000000"/>
      <w:kern w:val="0"/>
      <w:sz w:val="24"/>
      <w:szCs w:val="24"/>
      <w14:ligatures w14:val="none"/>
    </w:rPr>
  </w:style>
  <w:style w:type="character" w:styleId="Strong">
    <w:name w:val="Strong"/>
    <w:basedOn w:val="DefaultParagraphFont"/>
    <w:uiPriority w:val="22"/>
    <w:qFormat/>
    <w:rsid w:val="005353BA"/>
    <w:rPr>
      <w:b/>
      <w:bCs/>
    </w:rPr>
  </w:style>
  <w:style w:type="character" w:styleId="Hyperlink">
    <w:name w:val="Hyperlink"/>
    <w:basedOn w:val="DefaultParagraphFont"/>
    <w:uiPriority w:val="99"/>
    <w:unhideWhenUsed/>
    <w:rsid w:val="00652B8E"/>
    <w:rPr>
      <w:color w:val="FFFFFF" w:themeColor="hyperlink"/>
      <w:u w:val="single"/>
    </w:rPr>
  </w:style>
  <w:style w:type="character" w:styleId="UnresolvedMention">
    <w:name w:val="Unresolved Mention"/>
    <w:basedOn w:val="DefaultParagraphFont"/>
    <w:uiPriority w:val="99"/>
    <w:semiHidden/>
    <w:unhideWhenUsed/>
    <w:rsid w:val="00652B8E"/>
    <w:rPr>
      <w:color w:val="605E5C"/>
      <w:shd w:val="clear" w:color="auto" w:fill="E1DFDD"/>
    </w:rPr>
  </w:style>
  <w:style w:type="paragraph" w:customStyle="1" w:styleId="pf0">
    <w:name w:val="pf0"/>
    <w:basedOn w:val="Normal"/>
    <w:rsid w:val="008237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8237F9"/>
    <w:rPr>
      <w:rFonts w:ascii="Segoe UI" w:hAnsi="Segoe UI" w:cs="Segoe UI" w:hint="default"/>
      <w:sz w:val="18"/>
      <w:szCs w:val="18"/>
    </w:rPr>
  </w:style>
  <w:style w:type="paragraph" w:styleId="Revision">
    <w:name w:val="Revision"/>
    <w:hidden/>
    <w:uiPriority w:val="99"/>
    <w:semiHidden/>
    <w:rsid w:val="00B42D92"/>
    <w:pPr>
      <w:spacing w:after="0" w:line="240" w:lineRule="auto"/>
    </w:pPr>
  </w:style>
  <w:style w:type="character" w:customStyle="1" w:styleId="s1">
    <w:name w:val="s1"/>
    <w:basedOn w:val="DefaultParagraphFont"/>
    <w:rsid w:val="00947D4E"/>
    <w:rPr>
      <w:rFonts w:ascii=".SFUIText-Regular" w:hAnsi=".SFUIText-Regular"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3511">
      <w:bodyDiv w:val="1"/>
      <w:marLeft w:val="0"/>
      <w:marRight w:val="0"/>
      <w:marTop w:val="0"/>
      <w:marBottom w:val="0"/>
      <w:divBdr>
        <w:top w:val="none" w:sz="0" w:space="0" w:color="auto"/>
        <w:left w:val="none" w:sz="0" w:space="0" w:color="auto"/>
        <w:bottom w:val="none" w:sz="0" w:space="0" w:color="auto"/>
        <w:right w:val="none" w:sz="0" w:space="0" w:color="auto"/>
      </w:divBdr>
    </w:div>
    <w:div w:id="117724404">
      <w:bodyDiv w:val="1"/>
      <w:marLeft w:val="0"/>
      <w:marRight w:val="0"/>
      <w:marTop w:val="0"/>
      <w:marBottom w:val="0"/>
      <w:divBdr>
        <w:top w:val="none" w:sz="0" w:space="0" w:color="auto"/>
        <w:left w:val="none" w:sz="0" w:space="0" w:color="auto"/>
        <w:bottom w:val="none" w:sz="0" w:space="0" w:color="auto"/>
        <w:right w:val="none" w:sz="0" w:space="0" w:color="auto"/>
      </w:divBdr>
    </w:div>
    <w:div w:id="546572967">
      <w:bodyDiv w:val="1"/>
      <w:marLeft w:val="0"/>
      <w:marRight w:val="0"/>
      <w:marTop w:val="0"/>
      <w:marBottom w:val="0"/>
      <w:divBdr>
        <w:top w:val="none" w:sz="0" w:space="0" w:color="auto"/>
        <w:left w:val="none" w:sz="0" w:space="0" w:color="auto"/>
        <w:bottom w:val="none" w:sz="0" w:space="0" w:color="auto"/>
        <w:right w:val="none" w:sz="0" w:space="0" w:color="auto"/>
      </w:divBdr>
    </w:div>
    <w:div w:id="688022582">
      <w:bodyDiv w:val="1"/>
      <w:marLeft w:val="0"/>
      <w:marRight w:val="0"/>
      <w:marTop w:val="0"/>
      <w:marBottom w:val="0"/>
      <w:divBdr>
        <w:top w:val="none" w:sz="0" w:space="0" w:color="auto"/>
        <w:left w:val="none" w:sz="0" w:space="0" w:color="auto"/>
        <w:bottom w:val="none" w:sz="0" w:space="0" w:color="auto"/>
        <w:right w:val="none" w:sz="0" w:space="0" w:color="auto"/>
      </w:divBdr>
    </w:div>
    <w:div w:id="1135836747">
      <w:bodyDiv w:val="1"/>
      <w:marLeft w:val="0"/>
      <w:marRight w:val="0"/>
      <w:marTop w:val="0"/>
      <w:marBottom w:val="0"/>
      <w:divBdr>
        <w:top w:val="none" w:sz="0" w:space="0" w:color="auto"/>
        <w:left w:val="none" w:sz="0" w:space="0" w:color="auto"/>
        <w:bottom w:val="none" w:sz="0" w:space="0" w:color="auto"/>
        <w:right w:val="none" w:sz="0" w:space="0" w:color="auto"/>
      </w:divBdr>
    </w:div>
    <w:div w:id="1334063131">
      <w:bodyDiv w:val="1"/>
      <w:marLeft w:val="0"/>
      <w:marRight w:val="0"/>
      <w:marTop w:val="0"/>
      <w:marBottom w:val="0"/>
      <w:divBdr>
        <w:top w:val="none" w:sz="0" w:space="0" w:color="auto"/>
        <w:left w:val="none" w:sz="0" w:space="0" w:color="auto"/>
        <w:bottom w:val="none" w:sz="0" w:space="0" w:color="auto"/>
        <w:right w:val="none" w:sz="0" w:space="0" w:color="auto"/>
      </w:divBdr>
    </w:div>
    <w:div w:id="1601378887">
      <w:bodyDiv w:val="1"/>
      <w:marLeft w:val="0"/>
      <w:marRight w:val="0"/>
      <w:marTop w:val="0"/>
      <w:marBottom w:val="0"/>
      <w:divBdr>
        <w:top w:val="none" w:sz="0" w:space="0" w:color="auto"/>
        <w:left w:val="none" w:sz="0" w:space="0" w:color="auto"/>
        <w:bottom w:val="none" w:sz="0" w:space="0" w:color="auto"/>
        <w:right w:val="none" w:sz="0" w:space="0" w:color="auto"/>
      </w:divBdr>
    </w:div>
    <w:div w:id="1701323549">
      <w:bodyDiv w:val="1"/>
      <w:marLeft w:val="0"/>
      <w:marRight w:val="0"/>
      <w:marTop w:val="0"/>
      <w:marBottom w:val="0"/>
      <w:divBdr>
        <w:top w:val="none" w:sz="0" w:space="0" w:color="auto"/>
        <w:left w:val="none" w:sz="0" w:space="0" w:color="auto"/>
        <w:bottom w:val="none" w:sz="0" w:space="0" w:color="auto"/>
        <w:right w:val="none" w:sz="0" w:space="0" w:color="auto"/>
      </w:divBdr>
    </w:div>
    <w:div w:id="17843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galvan@cumberlandlodg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 brand colours">
      <a:dk1>
        <a:sysClr val="windowText" lastClr="000000"/>
      </a:dk1>
      <a:lt1>
        <a:sysClr val="window" lastClr="FFFFFF"/>
      </a:lt1>
      <a:dk2>
        <a:srgbClr val="000000"/>
      </a:dk2>
      <a:lt2>
        <a:srgbClr val="FFFFFF"/>
      </a:lt2>
      <a:accent1>
        <a:srgbClr val="0F0F0F"/>
      </a:accent1>
      <a:accent2>
        <a:srgbClr val="9796F1"/>
      </a:accent2>
      <a:accent3>
        <a:srgbClr val="7DCDFA"/>
      </a:accent3>
      <a:accent4>
        <a:srgbClr val="5FECC2"/>
      </a:accent4>
      <a:accent5>
        <a:srgbClr val="F1E86E"/>
      </a:accent5>
      <a:accent6>
        <a:srgbClr val="EE5F64"/>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5A9C7383EED4C9F93BF7F733394D2" ma:contentTypeVersion="18" ma:contentTypeDescription="Create a new document." ma:contentTypeScope="" ma:versionID="169ad08408b57aa0237bef4c00e91d3a">
  <xsd:schema xmlns:xsd="http://www.w3.org/2001/XMLSchema" xmlns:xs="http://www.w3.org/2001/XMLSchema" xmlns:p="http://schemas.microsoft.com/office/2006/metadata/properties" xmlns:ns2="de91426e-bfee-4d8a-8c61-91cc80bd951a" xmlns:ns3="685736cf-5f0f-4b27-9cb7-349c7b1ca83b" targetNamespace="http://schemas.microsoft.com/office/2006/metadata/properties" ma:root="true" ma:fieldsID="6c4bfa5c131b98a8a4bc4fb2e0802c1e" ns2:_="" ns3:_="">
    <xsd:import namespace="de91426e-bfee-4d8a-8c61-91cc80bd951a"/>
    <xsd:import namespace="685736cf-5f0f-4b27-9cb7-349c7b1ca8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426e-bfee-4d8a-8c61-91cc80bd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4ff498-dd49-437c-be5c-d62ed884a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736cf-5f0f-4b27-9cb7-349c7b1ca8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7b5666-555b-41a7-9acb-720ef958507f}" ma:internalName="TaxCatchAll" ma:showField="CatchAllData" ma:web="685736cf-5f0f-4b27-9cb7-349c7b1ca8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1426e-bfee-4d8a-8c61-91cc80bd951a">
      <Terms xmlns="http://schemas.microsoft.com/office/infopath/2007/PartnerControls"/>
    </lcf76f155ced4ddcb4097134ff3c332f>
    <TaxCatchAll xmlns="685736cf-5f0f-4b27-9cb7-349c7b1ca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A54A4-A76F-49CB-BA98-6541FABD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426e-bfee-4d8a-8c61-91cc80bd951a"/>
    <ds:schemaRef ds:uri="685736cf-5f0f-4b27-9cb7-349c7b1ca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F9B62-3129-41A4-9A30-BA27C72517E0}">
  <ds:schemaRefs>
    <ds:schemaRef ds:uri="http://schemas.microsoft.com/office/2006/metadata/properties"/>
    <ds:schemaRef ds:uri="http://schemas.microsoft.com/office/infopath/2007/PartnerControls"/>
    <ds:schemaRef ds:uri="de91426e-bfee-4d8a-8c61-91cc80bd951a"/>
    <ds:schemaRef ds:uri="685736cf-5f0f-4b27-9cb7-349c7b1ca83b"/>
  </ds:schemaRefs>
</ds:datastoreItem>
</file>

<file path=customXml/itemProps3.xml><?xml version="1.0" encoding="utf-8"?>
<ds:datastoreItem xmlns:ds="http://schemas.openxmlformats.org/officeDocument/2006/customXml" ds:itemID="{711F8D26-DC57-4912-9A07-510BBF312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Hine</dc:creator>
  <cp:keywords/>
  <dc:description/>
  <cp:lastModifiedBy>Nicola Hine</cp:lastModifiedBy>
  <cp:revision>2</cp:revision>
  <cp:lastPrinted>2024-07-10T11:49:00Z</cp:lastPrinted>
  <dcterms:created xsi:type="dcterms:W3CDTF">2025-01-08T10:37:00Z</dcterms:created>
  <dcterms:modified xsi:type="dcterms:W3CDTF">2025-01-08T10:37:00Z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0x0101009655A9C7383EED4C9F93BF7F733394D2</vt:lpwstr>
  </property>
  <property fmtid="{D5CDD505-2E9C-101B-9397-08002B2CF9AE}" pid="3" name="MediaServiceImageTags">
    <vt:lpwstr/>
  </property>
</Properties>
</file>